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8F2F" w14:textId="77777777" w:rsidR="0096081B" w:rsidRDefault="0096081B" w:rsidP="0096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</w:pPr>
    </w:p>
    <w:p w14:paraId="7F9991BD" w14:textId="77777777" w:rsidR="0096081B" w:rsidRDefault="0096081B" w:rsidP="0096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</w:pPr>
    </w:p>
    <w:p w14:paraId="5C721195" w14:textId="05EA999F" w:rsidR="0096081B" w:rsidRPr="0096081B" w:rsidRDefault="0096081B" w:rsidP="0096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</w:pPr>
      <w:r w:rsidRPr="0096081B"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  <w:t xml:space="preserve">Uchwała Nr </w:t>
      </w:r>
      <w:r w:rsidR="008658C1"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  <w:t>…………..</w:t>
      </w:r>
      <w:r w:rsidRPr="0096081B">
        <w:rPr>
          <w:rFonts w:ascii="Times New Roman" w:eastAsia="Times New Roman" w:hAnsi="Times New Roman" w:cs="Times New Roman"/>
          <w:b/>
          <w:caps/>
          <w:kern w:val="0"/>
          <w:szCs w:val="24"/>
          <w:lang w:eastAsia="pl-PL" w:bidi="pl-PL"/>
          <w14:ligatures w14:val="none"/>
        </w:rPr>
        <w:br/>
        <w:t xml:space="preserve">Rady Gminy Domaniów </w:t>
      </w:r>
    </w:p>
    <w:p w14:paraId="1F196D07" w14:textId="77777777" w:rsidR="0096081B" w:rsidRPr="00D64B6B" w:rsidRDefault="0096081B" w:rsidP="0096081B">
      <w:pPr>
        <w:jc w:val="center"/>
        <w:rPr>
          <w:bCs/>
          <w:caps/>
        </w:rPr>
      </w:pPr>
    </w:p>
    <w:p w14:paraId="2D786E99" w14:textId="516B7ED2" w:rsidR="0096081B" w:rsidRPr="0090215A" w:rsidRDefault="0090215A" w:rsidP="0096081B">
      <w:pPr>
        <w:keepNext/>
        <w:spacing w:after="480"/>
        <w:jc w:val="center"/>
        <w:rPr>
          <w:bCs/>
        </w:rPr>
      </w:pPr>
      <w:r w:rsidRPr="0090215A">
        <w:rPr>
          <w:bCs/>
        </w:rPr>
        <w:t xml:space="preserve">z dnia </w:t>
      </w:r>
      <w:r w:rsidR="008658C1">
        <w:rPr>
          <w:bCs/>
        </w:rPr>
        <w:t>……………</w:t>
      </w:r>
      <w:r w:rsidRPr="0090215A">
        <w:rPr>
          <w:bCs/>
        </w:rPr>
        <w:t>202</w:t>
      </w:r>
      <w:r w:rsidR="008658C1">
        <w:rPr>
          <w:bCs/>
        </w:rPr>
        <w:t>6</w:t>
      </w:r>
      <w:r w:rsidRPr="0090215A">
        <w:rPr>
          <w:bCs/>
        </w:rPr>
        <w:t xml:space="preserve"> r.</w:t>
      </w:r>
    </w:p>
    <w:p w14:paraId="0037C13F" w14:textId="77777777" w:rsidR="0096081B" w:rsidRPr="00D64B6B" w:rsidRDefault="0096081B" w:rsidP="0096081B">
      <w:pPr>
        <w:keepNext/>
        <w:spacing w:after="480"/>
        <w:jc w:val="center"/>
        <w:rPr>
          <w:b/>
        </w:rPr>
      </w:pPr>
    </w:p>
    <w:p w14:paraId="75FD434F" w14:textId="77777777" w:rsidR="0096081B" w:rsidRPr="0096081B" w:rsidRDefault="0096081B" w:rsidP="0096081B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</w:pPr>
      <w:r w:rsidRPr="0096081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w sprawie przyjęcia Regulaminu utrzymania czystości i porządku na terenie</w:t>
      </w:r>
      <w:r w:rsidRPr="0096081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br/>
        <w:t>Gminy Domaniów</w:t>
      </w:r>
    </w:p>
    <w:p w14:paraId="100C1B19" w14:textId="1BAF4C71" w:rsidR="0096081B" w:rsidRPr="00D64B6B" w:rsidRDefault="0096081B" w:rsidP="00FE4EC5">
      <w:pPr>
        <w:keepLines/>
        <w:spacing w:before="120" w:after="120"/>
        <w:ind w:firstLine="227"/>
        <w:jc w:val="both"/>
      </w:pPr>
      <w:r w:rsidRPr="00D64B6B">
        <w:t>Na podstawie art. 18 ust. 2 pkt 15 ustawy z dnia 8 marca 1990 r. o samorządzie gminnym (</w:t>
      </w:r>
      <w:proofErr w:type="spellStart"/>
      <w:r w:rsidR="00FE4EC5">
        <w:t>t.j</w:t>
      </w:r>
      <w:proofErr w:type="spellEnd"/>
      <w:r w:rsidR="00FE4EC5">
        <w:t xml:space="preserve">. </w:t>
      </w:r>
      <w:r w:rsidR="00883E0A" w:rsidRPr="00DC537B">
        <w:t>Dz.U. z 2025 r. poz. 1153</w:t>
      </w:r>
      <w:r w:rsidRPr="00D64B6B">
        <w:t xml:space="preserve">) oraz art. 4 ust.1 ustawy z dnia 13 września 1996 r. o utrzymaniu czystości i porządku w gminach </w:t>
      </w:r>
      <w:r w:rsidRPr="00883E0A">
        <w:t>(</w:t>
      </w:r>
      <w:proofErr w:type="spellStart"/>
      <w:r w:rsidR="000B1B0A" w:rsidRPr="00883E0A">
        <w:t>t.j</w:t>
      </w:r>
      <w:proofErr w:type="spellEnd"/>
      <w:r w:rsidR="000B1B0A" w:rsidRPr="00883E0A">
        <w:t>. Dz.U. z 2025 r. poz. 733</w:t>
      </w:r>
      <w:r w:rsidR="00883E0A" w:rsidRPr="00883E0A">
        <w:t xml:space="preserve"> z </w:t>
      </w:r>
      <w:proofErr w:type="spellStart"/>
      <w:r w:rsidR="00883E0A" w:rsidRPr="00883E0A">
        <w:t>późn</w:t>
      </w:r>
      <w:proofErr w:type="spellEnd"/>
      <w:r w:rsidR="00883E0A" w:rsidRPr="00883E0A">
        <w:t>. zm.</w:t>
      </w:r>
      <w:r w:rsidRPr="00883E0A">
        <w:t>),</w:t>
      </w:r>
      <w:r w:rsidR="00883E0A">
        <w:t xml:space="preserve"> </w:t>
      </w:r>
      <w:r w:rsidRPr="00D64B6B">
        <w:t>po zasięgnięciu opinii Państwowego Powiatowego Inspektora Sanitarnego w Oławie, Rada Gminy Domaniów uchwala, co następuje:</w:t>
      </w:r>
    </w:p>
    <w:p w14:paraId="3B785770" w14:textId="77777777" w:rsidR="0096081B" w:rsidRPr="00D64B6B" w:rsidRDefault="0096081B" w:rsidP="00FE4EC5">
      <w:pPr>
        <w:keepLines/>
        <w:spacing w:before="120" w:after="120"/>
        <w:ind w:firstLine="340"/>
        <w:jc w:val="both"/>
      </w:pPr>
      <w:r w:rsidRPr="00D64B6B">
        <w:rPr>
          <w:b/>
        </w:rPr>
        <w:t>§ 1. </w:t>
      </w:r>
      <w:r w:rsidRPr="00D64B6B">
        <w:t>Przyjmuje się Regulamin utrzymania czystości i porządku na terenie Gminy Domaniów w brzmieniu jak w załączniku do niniejszej uchwały.</w:t>
      </w:r>
    </w:p>
    <w:p w14:paraId="12BF36DC" w14:textId="77777777" w:rsidR="0096081B" w:rsidRPr="00D64B6B" w:rsidRDefault="0096081B" w:rsidP="0096081B">
      <w:pPr>
        <w:keepLines/>
        <w:spacing w:before="120" w:after="120"/>
        <w:ind w:firstLine="340"/>
      </w:pPr>
      <w:r w:rsidRPr="00D64B6B">
        <w:rPr>
          <w:b/>
        </w:rPr>
        <w:t>§ 2. </w:t>
      </w:r>
      <w:r w:rsidRPr="00D64B6B">
        <w:t>Wykonanie uchwały powierza się Wójtowi Gminy Domaniów.</w:t>
      </w:r>
    </w:p>
    <w:p w14:paraId="4CA86139" w14:textId="206F4147" w:rsidR="0096081B" w:rsidRPr="008C120A" w:rsidRDefault="0096081B" w:rsidP="00FE4EC5">
      <w:pPr>
        <w:spacing w:before="120" w:after="120"/>
        <w:ind w:firstLine="340"/>
        <w:jc w:val="both"/>
        <w:rPr>
          <w:caps/>
        </w:rPr>
      </w:pPr>
      <w:r w:rsidRPr="00D64B6B">
        <w:rPr>
          <w:b/>
        </w:rPr>
        <w:t>§ 3. </w:t>
      </w:r>
      <w:r w:rsidRPr="00D64B6B">
        <w:t xml:space="preserve">Traci moc Uchwała nr </w:t>
      </w:r>
      <w:r w:rsidR="003E4E2F" w:rsidRPr="00AE794F">
        <w:t>XXI/113/25</w:t>
      </w:r>
      <w:r w:rsidR="00FE4EC5" w:rsidRPr="00AE794F">
        <w:t xml:space="preserve"> </w:t>
      </w:r>
      <w:r w:rsidRPr="00D64B6B">
        <w:t xml:space="preserve">Rady Gminy Domaniów z dnia </w:t>
      </w:r>
      <w:r w:rsidR="008C120A" w:rsidRPr="00AE794F">
        <w:t>1</w:t>
      </w:r>
      <w:r w:rsidR="003E4E2F" w:rsidRPr="00AE794F">
        <w:t>9</w:t>
      </w:r>
      <w:r w:rsidRPr="00AE794F">
        <w:t xml:space="preserve"> grudnia 202</w:t>
      </w:r>
      <w:r w:rsidR="003E4E2F" w:rsidRPr="00AE794F">
        <w:t>5</w:t>
      </w:r>
      <w:r w:rsidRPr="00AE794F">
        <w:t xml:space="preserve"> r. </w:t>
      </w:r>
      <w:r w:rsidRPr="00D64B6B">
        <w:t xml:space="preserve">w sprawie przyjęcia regulaminu utrzymania czystości i porządku na terenie gminy Domaniów (Dz. Urz. Woj. Dolnośląskiego z dnia </w:t>
      </w:r>
      <w:r w:rsidR="0038265F">
        <w:t>2</w:t>
      </w:r>
      <w:r w:rsidRPr="00D64B6B">
        <w:t> </w:t>
      </w:r>
      <w:r w:rsidR="0038265F">
        <w:t>stycznia</w:t>
      </w:r>
      <w:r w:rsidRPr="00D64B6B">
        <w:t xml:space="preserve"> 202</w:t>
      </w:r>
      <w:r w:rsidR="0038265F">
        <w:t>6</w:t>
      </w:r>
      <w:r w:rsidRPr="00D64B6B">
        <w:t> r. poz. </w:t>
      </w:r>
      <w:r w:rsidR="0038265F">
        <w:t>15</w:t>
      </w:r>
      <w:r w:rsidRPr="00D64B6B">
        <w:t>).</w:t>
      </w:r>
    </w:p>
    <w:p w14:paraId="72A6B699" w14:textId="1DA43424" w:rsidR="0096081B" w:rsidRPr="00D64B6B" w:rsidRDefault="0096081B" w:rsidP="00FE4EC5">
      <w:pPr>
        <w:keepLines/>
        <w:spacing w:before="120" w:after="120"/>
        <w:ind w:firstLine="340"/>
        <w:jc w:val="both"/>
        <w:sectPr w:rsidR="0096081B" w:rsidRPr="00D64B6B" w:rsidSect="0096081B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170" w:gutter="0"/>
          <w:cols w:space="708"/>
          <w:docGrid w:linePitch="360"/>
        </w:sectPr>
      </w:pPr>
      <w:bookmarkStart w:id="0" w:name="_Hlk218674680"/>
      <w:r w:rsidRPr="00D64B6B">
        <w:rPr>
          <w:b/>
        </w:rPr>
        <w:t>§ 4. </w:t>
      </w:r>
      <w:r w:rsidRPr="00D64B6B">
        <w:t>Uchwała wchodzi w życie po upływie 14 dni od dnia ogłoszenia w Dzienniku Urzędowym Województwa Dolnośląskiego</w:t>
      </w:r>
      <w:r w:rsidR="003E4E2F">
        <w:t>.</w:t>
      </w:r>
    </w:p>
    <w:bookmarkEnd w:id="0"/>
    <w:p w14:paraId="50062A9B" w14:textId="0D435C97" w:rsidR="0070272D" w:rsidRPr="000C5BC5" w:rsidRDefault="0070272D" w:rsidP="0070272D">
      <w:pPr>
        <w:keepNext/>
        <w:spacing w:before="120" w:after="120" w:line="360" w:lineRule="auto"/>
        <w:ind w:left="5681"/>
        <w:rPr>
          <w:rFonts w:ascii="Arial" w:hAnsi="Arial" w:cs="Arial"/>
          <w:sz w:val="20"/>
          <w:szCs w:val="20"/>
        </w:rPr>
      </w:pPr>
      <w:r w:rsidRPr="000C5BC5">
        <w:rPr>
          <w:rFonts w:ascii="Arial" w:hAnsi="Arial" w:cs="Arial"/>
          <w:sz w:val="20"/>
          <w:szCs w:val="20"/>
        </w:rPr>
        <w:lastRenderedPageBreak/>
        <w:fldChar w:fldCharType="begin"/>
      </w:r>
      <w:r w:rsidRPr="000C5BC5">
        <w:rPr>
          <w:rFonts w:ascii="Arial" w:hAnsi="Arial" w:cs="Arial"/>
          <w:sz w:val="20"/>
          <w:szCs w:val="20"/>
        </w:rPr>
        <w:fldChar w:fldCharType="separate"/>
      </w:r>
      <w:r w:rsidRPr="000C5BC5">
        <w:rPr>
          <w:rFonts w:ascii="Arial" w:hAnsi="Arial" w:cs="Arial"/>
          <w:sz w:val="20"/>
          <w:szCs w:val="20"/>
        </w:rPr>
        <w:fldChar w:fldCharType="end"/>
      </w:r>
      <w:r w:rsidRPr="000C5BC5">
        <w:rPr>
          <w:rFonts w:ascii="Arial" w:hAnsi="Arial" w:cs="Arial"/>
          <w:sz w:val="20"/>
          <w:szCs w:val="20"/>
        </w:rPr>
        <w:t xml:space="preserve">Załącznik do uchwały Nr </w:t>
      </w:r>
      <w:r w:rsidR="008658C1">
        <w:rPr>
          <w:rFonts w:ascii="Arial" w:hAnsi="Arial" w:cs="Arial"/>
          <w:sz w:val="20"/>
          <w:szCs w:val="20"/>
        </w:rPr>
        <w:t>……………...</w:t>
      </w:r>
      <w:r w:rsidRPr="000C5BC5">
        <w:rPr>
          <w:rFonts w:ascii="Arial" w:hAnsi="Arial" w:cs="Arial"/>
          <w:sz w:val="20"/>
          <w:szCs w:val="20"/>
        </w:rPr>
        <w:br/>
      </w:r>
    </w:p>
    <w:p w14:paraId="487BCA21" w14:textId="77777777" w:rsidR="0070272D" w:rsidRDefault="0070272D" w:rsidP="00915B2E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3B1B14C7" w14:textId="0075F670" w:rsidR="00915B2E" w:rsidRPr="0096081B" w:rsidRDefault="00915B2E" w:rsidP="00915B2E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6081B">
        <w:rPr>
          <w:rFonts w:ascii="Arial" w:hAnsi="Arial" w:cs="Arial"/>
          <w:b/>
          <w:sz w:val="20"/>
          <w:szCs w:val="20"/>
          <w:lang w:bidi="pl-PL"/>
        </w:rPr>
        <w:t>REGULAMIN</w:t>
      </w:r>
      <w:r w:rsidR="009F2A38" w:rsidRPr="0096081B">
        <w:rPr>
          <w:rFonts w:ascii="Arial" w:hAnsi="Arial" w:cs="Arial"/>
          <w:b/>
          <w:sz w:val="20"/>
          <w:szCs w:val="20"/>
          <w:lang w:bidi="pl-PL"/>
        </w:rPr>
        <w:t>U</w:t>
      </w:r>
      <w:r w:rsidRPr="0096081B">
        <w:rPr>
          <w:rFonts w:ascii="Arial" w:hAnsi="Arial" w:cs="Arial"/>
          <w:b/>
          <w:sz w:val="20"/>
          <w:szCs w:val="20"/>
          <w:lang w:bidi="pl-PL"/>
        </w:rPr>
        <w:t xml:space="preserve"> UTRZYMANIA CZYSTOŚCI</w:t>
      </w:r>
      <w:r w:rsidRPr="0096081B">
        <w:rPr>
          <w:rFonts w:ascii="Arial" w:hAnsi="Arial" w:cs="Arial"/>
          <w:b/>
          <w:sz w:val="20"/>
          <w:szCs w:val="20"/>
          <w:lang w:bidi="pl-PL"/>
        </w:rPr>
        <w:br/>
        <w:t>I PORZĄDKU NA TERENIE  GMINY DOMANIÓW</w:t>
      </w:r>
    </w:p>
    <w:p w14:paraId="32A1677C" w14:textId="77777777" w:rsidR="003A0BAB" w:rsidRPr="009F2A38" w:rsidRDefault="003A0BAB" w:rsidP="00915B2E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18F8FA7A" w14:textId="5FFE1CBD" w:rsidR="00915B2E" w:rsidRPr="009F2A38" w:rsidRDefault="00915B2E" w:rsidP="00915B2E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1.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Postanowienia ogólne</w:t>
      </w:r>
    </w:p>
    <w:p w14:paraId="22ADD3A4" w14:textId="77777777" w:rsidR="00915B2E" w:rsidRPr="009F2A38" w:rsidRDefault="00915B2E" w:rsidP="00915B2E">
      <w:pPr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1. </w:t>
      </w:r>
      <w:r w:rsidRPr="009F2A38">
        <w:rPr>
          <w:rFonts w:ascii="Arial" w:hAnsi="Arial" w:cs="Arial"/>
          <w:sz w:val="20"/>
          <w:szCs w:val="20"/>
          <w:lang w:bidi="pl-PL"/>
        </w:rPr>
        <w:t>1. Regulamin określa szczegółowe zasady utrzymania czystości i porządku na terenie Gminy Domaniów, dotyczące:</w:t>
      </w:r>
    </w:p>
    <w:p w14:paraId="5C6468D9" w14:textId="77777777" w:rsidR="00915B2E" w:rsidRPr="009F2A38" w:rsidRDefault="00915B2E" w:rsidP="00915B2E">
      <w:pPr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wymagań w zakresie:</w:t>
      </w:r>
    </w:p>
    <w:p w14:paraId="01E30186" w14:textId="2D0B900E" w:rsidR="00915B2E" w:rsidRPr="009F2A38" w:rsidRDefault="00915B2E" w:rsidP="003A0B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selektywnego zbierania i odbierania odpadów komunalnych obejmującego co najmniej: papier, metale, tworzywa sztuczne, szkło, odpady opakowaniowe wielomateriałowe</w:t>
      </w:r>
      <w:r w:rsidR="00AF6720" w:rsidRPr="009F2A38">
        <w:rPr>
          <w:rFonts w:ascii="Arial" w:hAnsi="Arial" w:cs="Arial"/>
          <w:sz w:val="20"/>
          <w:szCs w:val="20"/>
          <w:lang w:bidi="pl-PL"/>
        </w:rPr>
        <w:t>,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bioodpady</w:t>
      </w:r>
      <w:r w:rsidR="00AF6720" w:rsidRPr="009F2A38">
        <w:rPr>
          <w:rFonts w:ascii="Arial" w:hAnsi="Arial" w:cs="Arial"/>
          <w:sz w:val="20"/>
          <w:szCs w:val="20"/>
          <w:lang w:bidi="pl-PL"/>
        </w:rPr>
        <w:t xml:space="preserve"> oraz tekstylia i odzież</w:t>
      </w:r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7CBE1066" w14:textId="78A09097" w:rsidR="00915B2E" w:rsidRPr="009F2A38" w:rsidRDefault="00915B2E" w:rsidP="003A0B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selektywnego zbierania odpadów komunalnych prowadzonego przez punkty selektywnego zbierania odpadów komunalnych w sposób umożliwiający łatwy dostęp dla wszystkich mieszkańców gminy, które zapewniają przyjmowanie co najmniej odpadów komunalnych: papieru, metali, tworzyw sztucznych, szkła, odpadów opakowaniowych wielomateriałowych, bioodpadów, odpadów niebezpiecznych, przeterminowanych leków i chemikaliów, odpadów niekwalifikujących się do odpadów medycznych powstałych w gospodarstwie domowym w wyniku przyjmowania produktów leczniczych w formie iniekcji i prowadzenia monitoringu poziomu substancji we krwi, w szczególności igieł i strzykawek, zużytych baterii i akumulatorów, zużytego sprzętu elektrycznego i elektronicznego, mebli i innych odpadów wielkogabarytowych, zużytych opon, odpadów budowlanych i rozbiórkowych oraz tekstyliów i odzieży;</w:t>
      </w:r>
    </w:p>
    <w:p w14:paraId="22881087" w14:textId="2EB8B0DA" w:rsidR="00915B2E" w:rsidRPr="009F2A38" w:rsidRDefault="00915B2E" w:rsidP="003A0B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uprzątania błota, śniegu, lodu i innych zanieczyszczeń z części nieruchomości służących do użytku publicznego;</w:t>
      </w:r>
    </w:p>
    <w:p w14:paraId="58EED2C0" w14:textId="235845CC" w:rsidR="00915B2E" w:rsidRPr="009F2A38" w:rsidRDefault="00915B2E" w:rsidP="003A0B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mycia i naprawy pojazdów samochodowych poza myjniami i warsztatami naprawczymi;</w:t>
      </w:r>
    </w:p>
    <w:p w14:paraId="5D17E31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rodzaju i minimalnej pojemności pojemników i worków przeznaczonych do gromadzenia odpadów komunalnych na terenie nieruchomości, warunków rozmieszczania pojemników i worków oraz utrzymania pojemników w odpowiednim stanie sanitarnym, porządkowym i technicznym;</w:t>
      </w:r>
    </w:p>
    <w:p w14:paraId="786F02C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utrzymania w odpowiednim stanie sanitarnym i porządkowym miejsc gromadzenia odpadów;</w:t>
      </w:r>
    </w:p>
    <w:p w14:paraId="55CA72F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częstotliwości i sposobu pozbywania się odpadów komunalnych z terenu nieruchomości;</w:t>
      </w:r>
    </w:p>
    <w:p w14:paraId="52A8820F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wymagań wynikających z Wojewódzkiego Planu Gospodarki Odpadami dla Województwa Dolnośląskiego;</w:t>
      </w:r>
    </w:p>
    <w:p w14:paraId="2592529E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6) obowiązków osób utrzymujących zwierzęta domowe, mające na celu ochronę przed zagrożeniem lub uciążliwością dla ludzi oraz przed zanieczyszczeniem terenów przeznaczonych do wspólnego użytku;</w:t>
      </w:r>
    </w:p>
    <w:p w14:paraId="797830B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7) wymagań utrzymywania zwierząt gospodarskich na terenach wyłączonych z produkcji rolniczej, w tym także zakazu ich utrzymywania na określonych obszarach lub w poszczególnych nieruchomościach;</w:t>
      </w:r>
    </w:p>
    <w:p w14:paraId="12F1DAF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8) wyznaczania obszarów podlegających obowiązkowej deratyzacji oraz terminy jej przeprowadzenia.</w:t>
      </w:r>
    </w:p>
    <w:p w14:paraId="6369DA38" w14:textId="77777777" w:rsidR="00915B2E" w:rsidRPr="009F2A38" w:rsidRDefault="00915B2E" w:rsidP="000E0B7C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Regulamin obowiązuje właścicieli nieruchomości zamieszkałych, na których powstają odpady komunalne.</w:t>
      </w:r>
    </w:p>
    <w:p w14:paraId="6EE581CA" w14:textId="057A62A6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3.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 W przypadku prowadzenia na nieruchomości działalności gospodarczej, w wyniku której powstają odpady inne niż komunalne, do zbierania, gromadzenia, pozbywania się tych odpadów z terenu </w:t>
      </w:r>
      <w:r w:rsidRPr="009F2A38">
        <w:rPr>
          <w:rFonts w:ascii="Arial" w:hAnsi="Arial" w:cs="Arial"/>
          <w:sz w:val="20"/>
          <w:szCs w:val="20"/>
          <w:lang w:bidi="pl-PL"/>
        </w:rPr>
        <w:lastRenderedPageBreak/>
        <w:t>nieruchomości oraz ich zagospodarowania mają zastosowanie przepisy ustawy z dnia 14 grudnia 2012 r. o odpadach (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. Dz.U. z 2023 r; poz.1587 z</w:t>
      </w:r>
      <w:r w:rsidR="00461C47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proofErr w:type="spellStart"/>
      <w:r w:rsidR="00461C47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461C47" w:rsidRPr="009F2A38">
        <w:rPr>
          <w:rFonts w:ascii="Arial" w:hAnsi="Arial" w:cs="Arial"/>
          <w:sz w:val="20"/>
          <w:szCs w:val="20"/>
          <w:lang w:bidi="pl-PL"/>
        </w:rPr>
        <w:t>. zm.</w:t>
      </w:r>
      <w:r w:rsidRPr="009F2A38">
        <w:rPr>
          <w:rFonts w:ascii="Arial" w:hAnsi="Arial" w:cs="Arial"/>
          <w:sz w:val="20"/>
          <w:szCs w:val="20"/>
          <w:lang w:bidi="pl-PL"/>
        </w:rPr>
        <w:t>).</w:t>
      </w:r>
    </w:p>
    <w:p w14:paraId="75B10E5A" w14:textId="77777777" w:rsidR="00915B2E" w:rsidRPr="009F2A38" w:rsidRDefault="00915B2E" w:rsidP="00915B2E">
      <w:pPr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2. </w:t>
      </w:r>
      <w:r w:rsidRPr="009F2A38">
        <w:rPr>
          <w:rFonts w:ascii="Arial" w:hAnsi="Arial" w:cs="Arial"/>
          <w:sz w:val="20"/>
          <w:szCs w:val="20"/>
          <w:lang w:bidi="pl-PL"/>
        </w:rPr>
        <w:t>Ilekroć w regulaminie jest mowa o:</w:t>
      </w:r>
    </w:p>
    <w:p w14:paraId="24808929" w14:textId="744B74EF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ustawie – należy przez to rozumieć ustawę z 13 września 1996 r. o utrzymaniu czystości i porządku w gminach (</w:t>
      </w:r>
      <w:r w:rsidR="00461C47" w:rsidRPr="009F2A38">
        <w:rPr>
          <w:rFonts w:ascii="Arial" w:hAnsi="Arial" w:cs="Arial"/>
          <w:sz w:val="20"/>
          <w:szCs w:val="20"/>
          <w:lang w:bidi="pl-PL"/>
        </w:rPr>
        <w:t xml:space="preserve">Dz.U. z 2025 r. poz. 733 </w:t>
      </w:r>
      <w:proofErr w:type="spellStart"/>
      <w:r w:rsidR="00461C47"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="00461C47" w:rsidRPr="009F2A38">
        <w:rPr>
          <w:rFonts w:ascii="Arial" w:hAnsi="Arial" w:cs="Arial"/>
          <w:sz w:val="20"/>
          <w:szCs w:val="20"/>
          <w:lang w:bidi="pl-PL"/>
        </w:rPr>
        <w:t>.).</w:t>
      </w:r>
    </w:p>
    <w:p w14:paraId="721AA41C" w14:textId="232F3DD5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nieruchomości – należy przez to rozumieć nieruchomość zgodnie z zapisami art. 46 ustawy z dnia 23 kwietnia 1964 r. Kodeks cywilny (</w:t>
      </w:r>
      <w:r w:rsidR="00461C47" w:rsidRPr="009F2A38">
        <w:rPr>
          <w:rFonts w:ascii="Arial" w:hAnsi="Arial" w:cs="Arial"/>
          <w:sz w:val="20"/>
          <w:szCs w:val="20"/>
          <w:lang w:bidi="pl-PL"/>
        </w:rPr>
        <w:t xml:space="preserve">Dz.U. z 2025 r. poz. 1071 </w:t>
      </w:r>
      <w:proofErr w:type="spellStart"/>
      <w:r w:rsidR="00461C47"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="00461C47" w:rsidRPr="009F2A38">
        <w:rPr>
          <w:rFonts w:ascii="Arial" w:hAnsi="Arial" w:cs="Arial"/>
          <w:sz w:val="20"/>
          <w:szCs w:val="20"/>
          <w:lang w:bidi="pl-PL"/>
        </w:rPr>
        <w:t>.).</w:t>
      </w:r>
    </w:p>
    <w:p w14:paraId="0316CB8C" w14:textId="3C7A34F8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właścicielach nieruchomości – należy przez to rozumieć właścicieli nieruchomości zgodnie z treścią art. 2 ust. 1 pkt 4 ustawy, w uwzględnieniem art. 2 ust. 3 ustawy</w:t>
      </w:r>
      <w:r w:rsidR="009B63B1" w:rsidRPr="009F2A38">
        <w:rPr>
          <w:rFonts w:ascii="Arial" w:hAnsi="Arial" w:cs="Arial"/>
          <w:sz w:val="20"/>
          <w:szCs w:val="20"/>
          <w:lang w:bidi="pl-PL"/>
        </w:rPr>
        <w:t xml:space="preserve"> o</w:t>
      </w:r>
      <w:r w:rsidR="00461C47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proofErr w:type="spellStart"/>
      <w:r w:rsidR="00461C47" w:rsidRPr="009F2A38">
        <w:rPr>
          <w:rFonts w:ascii="Arial" w:hAnsi="Arial" w:cs="Arial"/>
          <w:sz w:val="20"/>
          <w:szCs w:val="20"/>
          <w:lang w:bidi="pl-PL"/>
        </w:rPr>
        <w:t>ucpg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1C8B79A0" w14:textId="67CE7CE2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nieruchomościach zamieszkałych – należy przez to rozumieć nieruchomości, o których mowa w art. 6c ust. 1 ustawy</w:t>
      </w:r>
      <w:r w:rsidR="00396EA5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="009B63B1" w:rsidRPr="009F2A38">
        <w:rPr>
          <w:rFonts w:ascii="Arial" w:hAnsi="Arial" w:cs="Arial"/>
          <w:sz w:val="20"/>
          <w:szCs w:val="20"/>
          <w:lang w:bidi="pl-PL"/>
        </w:rPr>
        <w:t xml:space="preserve">o </w:t>
      </w:r>
      <w:proofErr w:type="spellStart"/>
      <w:r w:rsidR="00396EA5" w:rsidRPr="009F2A38">
        <w:rPr>
          <w:rFonts w:ascii="Arial" w:hAnsi="Arial" w:cs="Arial"/>
          <w:sz w:val="20"/>
          <w:szCs w:val="20"/>
          <w:lang w:bidi="pl-PL"/>
        </w:rPr>
        <w:t>ucpg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2DC5B8B5" w14:textId="25145001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odpadach – należy przez to rozumieć odpady w rozumieniu – art. 3 ust. 1 pkt 6 ustawy z dnia 14 grudnia 2012 r. o odpadach (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. Dz.U. z 2023 r; poz.1587 </w:t>
      </w:r>
      <w:r w:rsidR="00B04997" w:rsidRPr="009F2A38">
        <w:rPr>
          <w:rFonts w:ascii="Arial" w:hAnsi="Arial" w:cs="Arial"/>
          <w:sz w:val="20"/>
          <w:szCs w:val="20"/>
          <w:lang w:bidi="pl-PL"/>
        </w:rPr>
        <w:t xml:space="preserve">z </w:t>
      </w:r>
      <w:proofErr w:type="spellStart"/>
      <w:r w:rsidR="00B04997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B04997" w:rsidRPr="009F2A38">
        <w:rPr>
          <w:rFonts w:ascii="Arial" w:hAnsi="Arial" w:cs="Arial"/>
          <w:sz w:val="20"/>
          <w:szCs w:val="20"/>
          <w:lang w:bidi="pl-PL"/>
        </w:rPr>
        <w:t>. zm.</w:t>
      </w:r>
      <w:r w:rsidRPr="009F2A38">
        <w:rPr>
          <w:rFonts w:ascii="Arial" w:hAnsi="Arial" w:cs="Arial"/>
          <w:sz w:val="20"/>
          <w:szCs w:val="20"/>
          <w:lang w:bidi="pl-PL"/>
        </w:rPr>
        <w:t>);</w:t>
      </w:r>
    </w:p>
    <w:p w14:paraId="154BD079" w14:textId="21DAE9DF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6) odpadach komunalnych – należy przez to rozumieć odpady komunalne w rozumieniu art. 3 ust. 1 pkt 7 ustawy z dnia 14 grudnia 2012 r. o odpadach (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. Dz.U. z 2023 r; poz.1587 z</w:t>
      </w:r>
      <w:r w:rsidR="00B04997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proofErr w:type="spellStart"/>
      <w:r w:rsidR="00B04997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B04997" w:rsidRPr="009F2A38">
        <w:rPr>
          <w:rFonts w:ascii="Arial" w:hAnsi="Arial" w:cs="Arial"/>
          <w:sz w:val="20"/>
          <w:szCs w:val="20"/>
          <w:lang w:bidi="pl-PL"/>
        </w:rPr>
        <w:t>. zm</w:t>
      </w:r>
      <w:r w:rsidRPr="009F2A38">
        <w:rPr>
          <w:rFonts w:ascii="Arial" w:hAnsi="Arial" w:cs="Arial"/>
          <w:sz w:val="20"/>
          <w:szCs w:val="20"/>
          <w:lang w:bidi="pl-PL"/>
        </w:rPr>
        <w:t>.);</w:t>
      </w:r>
    </w:p>
    <w:p w14:paraId="188967D5" w14:textId="792934DF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bookmarkStart w:id="1" w:name="_Hlk218674830"/>
      <w:r w:rsidRPr="009F2A38">
        <w:rPr>
          <w:rFonts w:ascii="Arial" w:hAnsi="Arial" w:cs="Arial"/>
          <w:sz w:val="20"/>
          <w:szCs w:val="20"/>
          <w:lang w:bidi="pl-PL"/>
        </w:rPr>
        <w:t xml:space="preserve">7) odpadach wielkogabarytowych – należy przez to rozumieć jeden ze strumieni odpadów komunalnych wymienionych w ustawie </w:t>
      </w:r>
      <w:r w:rsidR="00B04997" w:rsidRPr="009F2A38">
        <w:rPr>
          <w:rFonts w:ascii="Arial" w:hAnsi="Arial" w:cs="Arial"/>
          <w:sz w:val="20"/>
          <w:szCs w:val="20"/>
          <w:lang w:bidi="pl-PL"/>
        </w:rPr>
        <w:t xml:space="preserve">o </w:t>
      </w:r>
      <w:proofErr w:type="spellStart"/>
      <w:r w:rsidR="00B04997" w:rsidRPr="009F2A38">
        <w:rPr>
          <w:rFonts w:ascii="Arial" w:hAnsi="Arial" w:cs="Arial"/>
          <w:sz w:val="20"/>
          <w:szCs w:val="20"/>
          <w:lang w:bidi="pl-PL"/>
        </w:rPr>
        <w:t>ucpg</w:t>
      </w:r>
      <w:proofErr w:type="spellEnd"/>
      <w:r w:rsidR="00B04997" w:rsidRPr="009F2A38">
        <w:rPr>
          <w:rFonts w:ascii="Arial" w:hAnsi="Arial" w:cs="Arial"/>
          <w:sz w:val="20"/>
          <w:szCs w:val="20"/>
          <w:lang w:bidi="pl-PL"/>
        </w:rPr>
        <w:t xml:space="preserve"> (Dz.U. z 2025 r. poz. 733 </w:t>
      </w:r>
      <w:proofErr w:type="spellStart"/>
      <w:r w:rsidR="00B04997"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="00B04997" w:rsidRPr="009F2A38">
        <w:rPr>
          <w:rFonts w:ascii="Arial" w:hAnsi="Arial" w:cs="Arial"/>
          <w:sz w:val="20"/>
          <w:szCs w:val="20"/>
          <w:lang w:bidi="pl-PL"/>
        </w:rPr>
        <w:t xml:space="preserve">.), </w:t>
      </w:r>
      <w:r w:rsidRPr="009F2A38">
        <w:rPr>
          <w:rFonts w:ascii="Arial" w:hAnsi="Arial" w:cs="Arial"/>
          <w:sz w:val="20"/>
          <w:szCs w:val="20"/>
          <w:lang w:bidi="pl-PL"/>
        </w:rPr>
        <w:t>charakteryzujący się tym, że jego składniki, ze względu na swoje rozmiary lub masę, nie mogą być umieszczone w typowych pojemnikach przeznaczonych do gromadzenia odpadów komunalnych, np. meble, materace, rowery, dywany, duże zabawki; do odpadów wielkogabarytowych nie zalicza się wszelkiego rodzaju odpadów z budów i remontów</w:t>
      </w:r>
      <w:r w:rsidR="0074468A">
        <w:rPr>
          <w:rFonts w:ascii="Arial" w:hAnsi="Arial" w:cs="Arial"/>
          <w:sz w:val="20"/>
          <w:szCs w:val="20"/>
          <w:lang w:bidi="pl-PL"/>
        </w:rPr>
        <w:t xml:space="preserve">. </w:t>
      </w:r>
    </w:p>
    <w:bookmarkEnd w:id="1"/>
    <w:p w14:paraId="6A6120DB" w14:textId="59C5F618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8) bioodpadach - należy przez to rozumieć odpady w rozumieniu art. 3 ust. 1 pkt 1 ustawy z dnia 14 grudnia 2012 r. o odpadach (</w:t>
      </w:r>
      <w:proofErr w:type="spellStart"/>
      <w:r w:rsidR="009B63B1"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="009B63B1" w:rsidRPr="009F2A38">
        <w:rPr>
          <w:rFonts w:ascii="Arial" w:hAnsi="Arial" w:cs="Arial"/>
          <w:sz w:val="20"/>
          <w:szCs w:val="20"/>
          <w:lang w:bidi="pl-PL"/>
        </w:rPr>
        <w:t xml:space="preserve">. Dz.U. z 2023 r; poz.1587 z </w:t>
      </w:r>
      <w:proofErr w:type="spellStart"/>
      <w:r w:rsidR="009B63B1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9B63B1" w:rsidRPr="009F2A38">
        <w:rPr>
          <w:rFonts w:ascii="Arial" w:hAnsi="Arial" w:cs="Arial"/>
          <w:sz w:val="20"/>
          <w:szCs w:val="20"/>
          <w:lang w:bidi="pl-PL"/>
        </w:rPr>
        <w:t xml:space="preserve">. </w:t>
      </w:r>
      <w:proofErr w:type="spellStart"/>
      <w:r w:rsidR="009B63B1" w:rsidRPr="009F2A38">
        <w:rPr>
          <w:rFonts w:ascii="Arial" w:hAnsi="Arial" w:cs="Arial"/>
          <w:sz w:val="20"/>
          <w:szCs w:val="20"/>
          <w:lang w:bidi="pl-PL"/>
        </w:rPr>
        <w:t>zm</w:t>
      </w:r>
      <w:proofErr w:type="spellEnd"/>
      <w:r w:rsidR="009B63B1" w:rsidRPr="009F2A38">
        <w:rPr>
          <w:rFonts w:ascii="Arial" w:hAnsi="Arial" w:cs="Arial"/>
          <w:sz w:val="20"/>
          <w:szCs w:val="20"/>
          <w:lang w:bidi="pl-PL"/>
        </w:rPr>
        <w:t>)</w:t>
      </w:r>
    </w:p>
    <w:p w14:paraId="2B366087" w14:textId="52B9A6BF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9) kompostowniku – należy przez to rozumieć zamkniętą konstrukcję, składającą się z minimum czterech ścian, służącą do kompostowania bioodpadów, którego budowa i zawartość pozwalają na wentylację materiału, a lokalizacja spełnia warunki określone w § 36 Rozporządzenia Ministra Infrastruktury z dnia 12 kwietnia 2002 r. w sprawie warunków technicznych, jakim odpowiadać powinny budynki i ich usytuowanie (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. Dz.U. 2022 poz. 1225 z</w:t>
      </w:r>
      <w:r w:rsidR="00E4377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proofErr w:type="spellStart"/>
      <w:r w:rsidR="00E43778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E43778" w:rsidRPr="009F2A38">
        <w:rPr>
          <w:rFonts w:ascii="Arial" w:hAnsi="Arial" w:cs="Arial"/>
          <w:sz w:val="20"/>
          <w:szCs w:val="20"/>
          <w:lang w:bidi="pl-PL"/>
        </w:rPr>
        <w:t>. zm.</w:t>
      </w:r>
      <w:r w:rsidRPr="009F2A38">
        <w:rPr>
          <w:rFonts w:ascii="Arial" w:hAnsi="Arial" w:cs="Arial"/>
          <w:sz w:val="20"/>
          <w:szCs w:val="20"/>
          <w:lang w:bidi="pl-PL"/>
        </w:rPr>
        <w:t>).</w:t>
      </w:r>
    </w:p>
    <w:p w14:paraId="6021F541" w14:textId="13BB5001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10) selektywnym zbieraniu – rozumie się przez to selektywne zbieranie w rozumieniu art. 3 ust. 1 pkt 24 ustawy z dnia 14 grudnia 2012 r. o odpadach (</w:t>
      </w:r>
      <w:proofErr w:type="spellStart"/>
      <w:r w:rsidR="00E43778" w:rsidRPr="009F2A38">
        <w:rPr>
          <w:rFonts w:ascii="Arial" w:hAnsi="Arial" w:cs="Arial"/>
          <w:sz w:val="20"/>
          <w:szCs w:val="20"/>
          <w:lang w:bidi="pl-PL"/>
        </w:rPr>
        <w:t>t.j</w:t>
      </w:r>
      <w:proofErr w:type="spellEnd"/>
      <w:r w:rsidR="00E43778" w:rsidRPr="009F2A38">
        <w:rPr>
          <w:rFonts w:ascii="Arial" w:hAnsi="Arial" w:cs="Arial"/>
          <w:sz w:val="20"/>
          <w:szCs w:val="20"/>
          <w:lang w:bidi="pl-PL"/>
        </w:rPr>
        <w:t xml:space="preserve">. Dz.U. z 2023 r; poz.1587 z </w:t>
      </w:r>
      <w:proofErr w:type="spellStart"/>
      <w:r w:rsidR="00E43778" w:rsidRPr="009F2A38">
        <w:rPr>
          <w:rFonts w:ascii="Arial" w:hAnsi="Arial" w:cs="Arial"/>
          <w:sz w:val="20"/>
          <w:szCs w:val="20"/>
          <w:lang w:bidi="pl-PL"/>
        </w:rPr>
        <w:t>późn</w:t>
      </w:r>
      <w:proofErr w:type="spellEnd"/>
      <w:r w:rsidR="00E43778" w:rsidRPr="009F2A38">
        <w:rPr>
          <w:rFonts w:ascii="Arial" w:hAnsi="Arial" w:cs="Arial"/>
          <w:sz w:val="20"/>
          <w:szCs w:val="20"/>
          <w:lang w:bidi="pl-PL"/>
        </w:rPr>
        <w:t>. zm.);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oraz Rozporządzenia Ministra Środowiska z dnia </w:t>
      </w:r>
      <w:r w:rsidR="00C6388D" w:rsidRPr="009F2A38">
        <w:rPr>
          <w:rFonts w:ascii="Arial" w:hAnsi="Arial" w:cs="Arial"/>
          <w:sz w:val="20"/>
          <w:szCs w:val="20"/>
          <w:lang w:bidi="pl-PL"/>
        </w:rPr>
        <w:t>10 maja 2021</w:t>
      </w:r>
      <w:r w:rsidRPr="009F2A38">
        <w:rPr>
          <w:rFonts w:ascii="Arial" w:hAnsi="Arial" w:cs="Arial"/>
          <w:sz w:val="20"/>
          <w:szCs w:val="20"/>
          <w:lang w:bidi="pl-PL"/>
        </w:rPr>
        <w:t> r. w sprawie szczegółowego sposobu selektywnego zbierania wybranych frakcji odpadów (</w:t>
      </w:r>
      <w:r w:rsidR="00C6388D" w:rsidRPr="009F2A38">
        <w:rPr>
          <w:rFonts w:ascii="Arial" w:hAnsi="Arial" w:cs="Arial"/>
          <w:sz w:val="20"/>
          <w:szCs w:val="20"/>
          <w:lang w:bidi="pl-PL"/>
        </w:rPr>
        <w:t>Dz.U. z 2021 r. poz. 906</w:t>
      </w:r>
      <w:r w:rsidRPr="009F2A38">
        <w:rPr>
          <w:rFonts w:ascii="Arial" w:hAnsi="Arial" w:cs="Arial"/>
          <w:sz w:val="20"/>
          <w:szCs w:val="20"/>
          <w:lang w:bidi="pl-PL"/>
        </w:rPr>
        <w:t>);</w:t>
      </w:r>
    </w:p>
    <w:p w14:paraId="11CAB321" w14:textId="3334F81C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11) pojemniku na odpady komunalne – należy przez to rozumieć pojemnik do gromadzenia odpadów komunalnych, posiadający konstrukcję umożliwiającą opróżnianie grzebieniowym, widłowym lub hakowym mechanizmem załadowczym pojazdów przeznaczonych do odbioru odpadów; w przypadku pojemnika o pojemności do 400 l – pojemnik do zbierania odpadów komunalnych dopuszczony do użytkowania przez Polską Normę PN-EN 840-1:2020-10; pojemnik czterokołowy o poj. do 1300l dopuszczony do użytkowania przez Polską Normę PN-EN 840-2; 2020-10 lub PN-EN 840-3; 2020-10, przystosowany do współpracy z pojazdami specjalistycznymi, posiadający uchwyty umożliwiające mechaniczne opróżnianie za pośrednictwem chwytaków grzebieniowych. Pojemnik produkowany zgodnie z normą jest trwale oznaczony jej numerem i ma wskazane maksymalne obciążenie. Pojemniki mają być ruchome, tzn. wyposażone w kółka umożliwiające ich przemieszczanie, posiadać odpowiednią wytrzymałość mechaniczną. Dopuszcza się gromadzenie odpadów komunalnych w pojemnikach podziemnych i pół</w:t>
      </w:r>
      <w:r w:rsidR="00E815A6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podziemnych z wyprowadzoną na powierzchnię terenu komorą wrzutową (odpowiednio oznaczoną), dostosowaną do opróżniania samochodem wyposażonym w urządzenie dźwigowe HDS.</w:t>
      </w:r>
    </w:p>
    <w:p w14:paraId="2846BDC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12) nieczystościach ciekłych - rozumie się przez to ścieki gromadzone przejściowo w zbiornikach bezodpływowych lub osadnikach w instalacjach przydomowych oczyszczalni ścieków.</w:t>
      </w:r>
    </w:p>
    <w:p w14:paraId="6E4173A3" w14:textId="77777777" w:rsidR="003A0BAB" w:rsidRPr="009F2A38" w:rsidRDefault="003A0BAB" w:rsidP="006A61B0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3CEB2507" w14:textId="790C7716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2.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Wymagania w zakresie utrzymania czystości i porządku na terenie nieruchomości</w:t>
      </w:r>
    </w:p>
    <w:p w14:paraId="23F85E0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0E0B7C">
        <w:rPr>
          <w:rFonts w:ascii="Arial" w:hAnsi="Arial" w:cs="Arial"/>
          <w:b/>
          <w:sz w:val="20"/>
          <w:szCs w:val="20"/>
          <w:lang w:bidi="pl-PL"/>
        </w:rPr>
        <w:t>§ 3. </w:t>
      </w:r>
      <w:r w:rsidRPr="00871CCB">
        <w:rPr>
          <w:rFonts w:ascii="Arial" w:hAnsi="Arial" w:cs="Arial"/>
          <w:bCs/>
          <w:sz w:val="20"/>
          <w:szCs w:val="20"/>
          <w:lang w:bidi="pl-PL"/>
        </w:rPr>
        <w:t>1.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 Na terenie Gminy Domaniów właściciele nieruchomości zapewniają utrzymanie czystości i porządku na terenie nieruchomości poprzez: </w:t>
      </w:r>
    </w:p>
    <w:p w14:paraId="0A3CF0C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selektywne gromadzenie i przekazywanie następujących frakcji odpadów:</w:t>
      </w:r>
    </w:p>
    <w:p w14:paraId="5EED5316" w14:textId="5D2AD50A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 z papieru, w tym odpady: z tektury, opakowaniowe  z papieru i opakowaniowe z tektury;</w:t>
      </w:r>
    </w:p>
    <w:p w14:paraId="5199628F" w14:textId="0945B83A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ze szkła, w tym odpady opakowaniowe ze szkła;</w:t>
      </w:r>
    </w:p>
    <w:p w14:paraId="0466F38D" w14:textId="0187DEFC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 metali,  w tym  odpady opakowaniowe z metali;</w:t>
      </w:r>
    </w:p>
    <w:p w14:paraId="7C9A1567" w14:textId="09DAAC10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tworzyw sztucznych,  w tym odpady opakowaniowe tworzyw sztucznych;</w:t>
      </w:r>
    </w:p>
    <w:p w14:paraId="3E33FE90" w14:textId="6F30EF43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opakowaniowe wielomateriałowe;</w:t>
      </w:r>
    </w:p>
    <w:p w14:paraId="6BB9B4C0" w14:textId="5B0EC044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bioodpady, z wyłączeniem odpadów pochodzenia zwierzęcego;</w:t>
      </w:r>
    </w:p>
    <w:p w14:paraId="4E580CCE" w14:textId="6398C50C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niebezpieczne;</w:t>
      </w:r>
    </w:p>
    <w:p w14:paraId="22F019C6" w14:textId="5D12A07D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przeterminowane leki i chemikalia;</w:t>
      </w:r>
    </w:p>
    <w:p w14:paraId="701979B9" w14:textId="181B35C3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niekwalifikujące się do odpadów medycznych powstałych w gospodarstwie domowym w wyniku przyjmowania produktów leczniczych w formie iniekcji i prowadzenia monitoringu poziomu substancji we krwi, w szczególności igieł i strzykawek;</w:t>
      </w:r>
    </w:p>
    <w:p w14:paraId="1C5FA246" w14:textId="6AC04529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zużyte baterie i akumulatory;</w:t>
      </w:r>
    </w:p>
    <w:p w14:paraId="1BE118D8" w14:textId="0780DF5D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zużyty sprzęt elektryczny i elektroniczny;</w:t>
      </w:r>
    </w:p>
    <w:p w14:paraId="2582DFE7" w14:textId="1E33B210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meble i inne odpady wielkogabarytowe;</w:t>
      </w:r>
    </w:p>
    <w:p w14:paraId="28D454B2" w14:textId="22591A3C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zużyte opony;</w:t>
      </w:r>
    </w:p>
    <w:p w14:paraId="74C1F7D8" w14:textId="757B8A2D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budowlane i rozbiórkowe z gospodarstw domowych;</w:t>
      </w:r>
    </w:p>
    <w:p w14:paraId="504E08BD" w14:textId="53D2B039" w:rsidR="00915B2E" w:rsidRPr="009F2A38" w:rsidRDefault="00915B2E" w:rsidP="003A0BA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tekstyliów i odzieży.</w:t>
      </w:r>
    </w:p>
    <w:p w14:paraId="5CB20A7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zbieranie niesegregowanych zmieszanych odpadów komunalnych i przekazywanie ich uprawnionym podmiotom prowadzącym działalność w zakresie odbierania odpadów komunalnych od właścicieli nieruchomości.</w:t>
      </w:r>
    </w:p>
    <w:p w14:paraId="35481581" w14:textId="1200505F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W przypadku gromadzenia odpadów wskazanych w ust. 1, pkt 1, lit. a) - f)</w:t>
      </w:r>
      <w:r w:rsidR="00D80342" w:rsidRPr="009F2A38">
        <w:rPr>
          <w:rFonts w:ascii="Arial" w:hAnsi="Arial" w:cs="Arial"/>
          <w:sz w:val="20"/>
          <w:szCs w:val="20"/>
          <w:lang w:bidi="pl-PL"/>
        </w:rPr>
        <w:t xml:space="preserve"> oraz o)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bez podziału na frakcje uznaje się, że obowiązek selektywnego zbierania odpadów komunalnych nie został spełniony.</w:t>
      </w:r>
    </w:p>
    <w:p w14:paraId="296DB807" w14:textId="429D477B" w:rsidR="00915B2E" w:rsidRPr="009F2A38" w:rsidRDefault="00D80342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3</w:t>
      </w:r>
      <w:r w:rsidR="00915B2E" w:rsidRPr="00871CCB">
        <w:rPr>
          <w:rFonts w:ascii="Arial" w:hAnsi="Arial" w:cs="Arial"/>
          <w:sz w:val="20"/>
          <w:szCs w:val="20"/>
          <w:lang w:bidi="pl-PL"/>
        </w:rPr>
        <w:t>.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 Właściciele nieruchomości obowiązani są do pozbywania się odpadów komunalnych z terenu nieruchomości w sposób systematyczny, gwarantujący zachowanie czystości i porządku na nieruchomości.</w:t>
      </w:r>
    </w:p>
    <w:p w14:paraId="7139A6ED" w14:textId="7BBD0861" w:rsidR="00915B2E" w:rsidRPr="009F2A38" w:rsidRDefault="00D80342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4</w:t>
      </w:r>
      <w:r w:rsidR="00915B2E" w:rsidRPr="00871CCB">
        <w:rPr>
          <w:rFonts w:ascii="Arial" w:hAnsi="Arial" w:cs="Arial"/>
          <w:sz w:val="20"/>
          <w:szCs w:val="20"/>
          <w:lang w:bidi="pl-PL"/>
        </w:rPr>
        <w:t>.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 Właściciele nieruchomości realizują obowiązek uprzątania błota, śniegu, lodu i innych zanieczyszczeń z części nieruchomości służących do użytku publicznego niezwłocznie po opadach lub po ustaniu przyczyny zanieczyszczenia.</w:t>
      </w:r>
    </w:p>
    <w:p w14:paraId="4BC5CFC1" w14:textId="358ED2D7" w:rsidR="00915B2E" w:rsidRPr="009F2A38" w:rsidRDefault="00D80342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5</w:t>
      </w:r>
      <w:r w:rsidR="00915B2E" w:rsidRPr="00871CCB">
        <w:rPr>
          <w:rFonts w:ascii="Arial" w:hAnsi="Arial" w:cs="Arial"/>
          <w:sz w:val="20"/>
          <w:szCs w:val="20"/>
          <w:lang w:bidi="pl-PL"/>
        </w:rPr>
        <w:t>.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 Mycie pojazdów samochodowych poza myjniami wyłącznie w miejscach dozwolonych:</w:t>
      </w:r>
    </w:p>
    <w:p w14:paraId="7EBFEA1D" w14:textId="4AFBC183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na terenie nieruchomości nie służącej do użytku publicznego tylko pod warunkiem, że powstające ścieki odprowadzane są do kanalizacji sanitarnej lub gromadzone w szczelnych zbiornikach bezodpływowych z których usuwane są zgodne z obowiązującymi  przepisami. Ścieki nie mogą być odprowadzane bezpośrednio do zbiorników wodnych do ziemi, na pas drogowy i tereny zielone</w:t>
      </w:r>
      <w:r w:rsidR="00684CF0"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238553E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na terenach służących do użytku publicznego tylko w miejscach do tego przystosowanych i specjalnie oznaczonych.</w:t>
      </w:r>
    </w:p>
    <w:p w14:paraId="4CF1421A" w14:textId="5637D09D" w:rsidR="00915B2E" w:rsidRPr="009F2A38" w:rsidRDefault="00D80342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6</w:t>
      </w:r>
      <w:r w:rsidR="00915B2E" w:rsidRPr="00871CCB">
        <w:rPr>
          <w:rFonts w:ascii="Arial" w:hAnsi="Arial" w:cs="Arial"/>
          <w:sz w:val="20"/>
          <w:szCs w:val="20"/>
          <w:lang w:bidi="pl-PL"/>
        </w:rPr>
        <w:t>.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 Naprawy pojazdów mechanicznych poza warsztatami samochodowymi mogą być przeprowadzone na terenie nieruchomości, pod warunkiem że :</w:t>
      </w:r>
    </w:p>
    <w:p w14:paraId="5E81B03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nie będą powodowały zanieczyszczenia środowiska – wód i gruntu,</w:t>
      </w:r>
    </w:p>
    <w:p w14:paraId="305226D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2) naprawy nie będą stanowić uciążliwości dla otoczenia,</w:t>
      </w:r>
    </w:p>
    <w:p w14:paraId="5AA8DF6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powstające odpady będą gromadzone w szczelnych pojemnika do tego przeznaczonych i przekazane do unieszkodliwienia zgodnie z obowiązującymi przepisami.</w:t>
      </w:r>
    </w:p>
    <w:p w14:paraId="34BAB05C" w14:textId="77777777" w:rsidR="003A0BAB" w:rsidRPr="009F2A38" w:rsidRDefault="003A0BAB" w:rsidP="006A61B0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1B8FF97E" w14:textId="7F8BE41A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3.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Rodzaje i minimalna pojemność pojemników i worków przeznaczonych do zbierania odpadów komunalnych na terenie nieruchomości, w tym na terenach przeznaczonych do użytku publicznego oraz drogach publicznych, warunki rozmieszczania tych pojemników i worków oraz utrzymania pojemników w odpowiednim stanie sanitarnym, porządkowym i technicznym, oraz utrzymania w odpowiednim stanie sanitarnym miejsc gromadzenia odpadów</w:t>
      </w:r>
    </w:p>
    <w:p w14:paraId="7D6326A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0E0B7C">
        <w:rPr>
          <w:rFonts w:ascii="Arial" w:hAnsi="Arial" w:cs="Arial"/>
          <w:b/>
          <w:sz w:val="20"/>
          <w:szCs w:val="20"/>
          <w:lang w:bidi="pl-PL"/>
        </w:rPr>
        <w:t>§ 4. </w:t>
      </w:r>
      <w:r w:rsidRPr="00871CCB">
        <w:rPr>
          <w:rFonts w:ascii="Arial" w:hAnsi="Arial" w:cs="Arial"/>
          <w:bCs/>
          <w:sz w:val="20"/>
          <w:szCs w:val="20"/>
          <w:lang w:bidi="pl-PL"/>
        </w:rPr>
        <w:t>1.</w:t>
      </w:r>
      <w:r w:rsidRPr="009F2A38">
        <w:rPr>
          <w:rFonts w:ascii="Arial" w:hAnsi="Arial" w:cs="Arial"/>
          <w:sz w:val="20"/>
          <w:szCs w:val="20"/>
          <w:lang w:bidi="pl-PL"/>
        </w:rPr>
        <w:t> Jeśli przepisy niniejszego Regulaminu nie stanowią inaczej, do gromadzenia odpadów komunalnych powstających na terenie nieruchomości stosuje się szczelne pojemniki, dostosowane swoją konstrukcją (grubość materiału) do ilości i rodzaju gromadzonych w nich odpadów komunalnych, wyposażone w klapy lub pokrywy umożliwiające ich zamknięcie, oznakowane w sposób jednoznacznie wskazujący na frakcję gromadzonych w nich odpadów.</w:t>
      </w:r>
    </w:p>
    <w:p w14:paraId="5FCE79E8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1) W nieruchomościach zamieszkałych w zabudowie jednorodzinnej zamiast pojemników do gromadzenia segregowanych odpadów komunalnych mogą być stosowane worki w przypadku:</w:t>
      </w:r>
    </w:p>
    <w:p w14:paraId="0F279DC3" w14:textId="72DA7C6E" w:rsidR="00915B2E" w:rsidRPr="009F2A38" w:rsidRDefault="00915B2E" w:rsidP="003A0BA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metali i tworzyw sztucznych – worki polietylenowe,</w:t>
      </w:r>
    </w:p>
    <w:p w14:paraId="7DDC0B91" w14:textId="0E892CB2" w:rsidR="00915B2E" w:rsidRPr="009F2A38" w:rsidRDefault="00915B2E" w:rsidP="003A0BA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bioodpadów - worki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kompostowalne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, posiadające oznaczenia wskazujące  na  spełnianie  norm EN   13432 lub  EN  14995,  w tym  oznaczeń  takich  jak  „Produkt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Kompostowalny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”, „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Compostable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”, „OK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Compost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”</w:t>
      </w:r>
      <w:r w:rsidR="003A29A9" w:rsidRPr="009F2A38">
        <w:rPr>
          <w:rFonts w:ascii="Arial" w:hAnsi="Arial" w:cs="Arial"/>
          <w:sz w:val="20"/>
          <w:szCs w:val="20"/>
          <w:lang w:bidi="pl-PL"/>
        </w:rPr>
        <w:t>,</w:t>
      </w:r>
    </w:p>
    <w:p w14:paraId="5C580CC7" w14:textId="3CDE48D8" w:rsidR="003A29A9" w:rsidRDefault="003A29A9" w:rsidP="003A0BA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tekstyl</w:t>
      </w:r>
      <w:r w:rsidR="00C04AD7" w:rsidRPr="009F2A38">
        <w:rPr>
          <w:rFonts w:ascii="Arial" w:hAnsi="Arial" w:cs="Arial"/>
          <w:sz w:val="20"/>
          <w:szCs w:val="20"/>
          <w:lang w:bidi="pl-PL"/>
        </w:rPr>
        <w:t>iów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i odzież</w:t>
      </w:r>
      <w:r w:rsidR="00C04AD7" w:rsidRPr="009F2A38">
        <w:rPr>
          <w:rFonts w:ascii="Arial" w:hAnsi="Arial" w:cs="Arial"/>
          <w:sz w:val="20"/>
          <w:szCs w:val="20"/>
          <w:lang w:bidi="pl-PL"/>
        </w:rPr>
        <w:t>y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– worki poliet</w:t>
      </w:r>
      <w:r w:rsidR="00C04AD7" w:rsidRPr="009F2A38">
        <w:rPr>
          <w:rFonts w:ascii="Arial" w:hAnsi="Arial" w:cs="Arial"/>
          <w:sz w:val="20"/>
          <w:szCs w:val="20"/>
          <w:lang w:bidi="pl-PL"/>
        </w:rPr>
        <w:t>y</w:t>
      </w:r>
      <w:r w:rsidRPr="009F2A38">
        <w:rPr>
          <w:rFonts w:ascii="Arial" w:hAnsi="Arial" w:cs="Arial"/>
          <w:sz w:val="20"/>
          <w:szCs w:val="20"/>
          <w:lang w:bidi="pl-PL"/>
        </w:rPr>
        <w:t>lenowe.</w:t>
      </w:r>
    </w:p>
    <w:p w14:paraId="17C4D013" w14:textId="7BFED96D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3.</w:t>
      </w:r>
      <w:r w:rsidRPr="009F2A38">
        <w:rPr>
          <w:rFonts w:ascii="Arial" w:hAnsi="Arial" w:cs="Arial"/>
          <w:sz w:val="20"/>
          <w:szCs w:val="20"/>
          <w:lang w:bidi="pl-PL"/>
        </w:rPr>
        <w:t> Worki, o których mowa w ust. 2 o </w:t>
      </w:r>
      <w:r w:rsidR="007A385B" w:rsidRPr="00AE794F">
        <w:rPr>
          <w:rFonts w:ascii="Arial" w:hAnsi="Arial" w:cs="Arial"/>
          <w:sz w:val="20"/>
          <w:szCs w:val="20"/>
          <w:lang w:bidi="pl-PL"/>
        </w:rPr>
        <w:t>minimalnej</w:t>
      </w:r>
      <w:r w:rsidR="007A385B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pojemości 120 l, powinny być szczelne, nieprzeciążone oraz zawiązane. </w:t>
      </w:r>
    </w:p>
    <w:p w14:paraId="746F3A59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4.</w:t>
      </w:r>
      <w:r w:rsidRPr="009F2A38">
        <w:rPr>
          <w:rFonts w:ascii="Arial" w:hAnsi="Arial" w:cs="Arial"/>
          <w:sz w:val="20"/>
          <w:szCs w:val="20"/>
          <w:lang w:bidi="pl-PL"/>
        </w:rPr>
        <w:t> 1) Do wyposażenia nieruchomości zarówno w pojemniki, jak i worki do gromadzenia odpadów komunalnych zobowiązani są właściciele nieruchomości.</w:t>
      </w:r>
    </w:p>
    <w:p w14:paraId="6A1E532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Zwalnia się w całości z obowiązku wyposażenia w pojemnik na bioodpady właścicieli nieruchomości zabudowanych budynkami mieszkalnymi jednorodzinnymi, którzy kompostują bioodpady stanowiące odpady komunalne w kompostowniku przydomowym.</w:t>
      </w:r>
    </w:p>
    <w:p w14:paraId="2869E67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5.</w:t>
      </w:r>
      <w:r w:rsidRPr="009F2A38">
        <w:rPr>
          <w:rFonts w:ascii="Arial" w:hAnsi="Arial" w:cs="Arial"/>
          <w:sz w:val="20"/>
          <w:szCs w:val="20"/>
          <w:lang w:bidi="pl-PL"/>
        </w:rPr>
        <w:t> Oznaczenia oraz kolorystyka pojemników do gromadzenia odpadów komunalnych:</w:t>
      </w:r>
    </w:p>
    <w:p w14:paraId="01BAA259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frakcję odpadów, w skład której wchodzą odpady z papieru, zbiera się w pojemnikach koloru niebieskiego, oznaczonych napisem „PAPIER”;</w:t>
      </w:r>
    </w:p>
    <w:p w14:paraId="6FF2D84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frakcję odpadów, w skład której wchodzą odpady ze szkła, zbiera się w pojemnikach koloru zielonego, oznaczonych napisem „SZKŁO”;</w:t>
      </w:r>
    </w:p>
    <w:p w14:paraId="525FA1C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frakcję odpadów, w skład której wchodzą odpady z metali i tworzyw sztucznych, zbiera się w pojemnikach koloru żółtego, oznaczonych napisem „METALE I TWORZYWA SZTUCZNE”;</w:t>
      </w:r>
    </w:p>
    <w:p w14:paraId="39CEA151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frakcję odpadów, w skład której wchodzą niesegregowane (zmieszane) odpady komunalne, zbiera się w pojemnikach koloru czarnego, oznaczonych napisem „ZMIESZANE”;</w:t>
      </w:r>
    </w:p>
    <w:p w14:paraId="02F64F09" w14:textId="1F251232" w:rsidR="00A44380" w:rsidRPr="009F2A38" w:rsidRDefault="00A44380" w:rsidP="00A44380">
      <w:pPr>
        <w:jc w:val="both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>5</w:t>
      </w:r>
      <w:r w:rsidRPr="009F2A38">
        <w:rPr>
          <w:rFonts w:ascii="Arial" w:hAnsi="Arial" w:cs="Arial"/>
          <w:sz w:val="20"/>
          <w:szCs w:val="20"/>
          <w:lang w:bidi="pl-PL"/>
        </w:rPr>
        <w:t>) frakcję odpadów, w skład której wchodzą tekstylia i odzież, zbiera się w pojemnikach lub workach koloru fioletowego, oznaczonych napisem „TEKSTYLIA I ODZIEŻ”</w:t>
      </w:r>
    </w:p>
    <w:p w14:paraId="59E7F5CF" w14:textId="77777777" w:rsidR="00A44380" w:rsidRDefault="00A44380" w:rsidP="006A61B0">
      <w:pPr>
        <w:jc w:val="both"/>
        <w:rPr>
          <w:rFonts w:ascii="Arial" w:hAnsi="Arial" w:cs="Arial"/>
          <w:sz w:val="20"/>
          <w:szCs w:val="20"/>
          <w:lang w:bidi="pl-PL"/>
        </w:rPr>
      </w:pPr>
    </w:p>
    <w:p w14:paraId="470F7F96" w14:textId="34B2AB62" w:rsidR="00915B2E" w:rsidRPr="009F2A38" w:rsidRDefault="00A44380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>6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) frakcję odpadów, w skład której wchodzą bioodpady, zbiera się w pojemnikach koloru brązowego, oznaczonych napisem „BIO”;</w:t>
      </w:r>
    </w:p>
    <w:p w14:paraId="389E6B32" w14:textId="29F120F0" w:rsidR="00915B2E" w:rsidRPr="009F2A38" w:rsidRDefault="00796C28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7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) napisy, o których mowa w niniejszym ustępie, umieszcza się na pojemnikach, w formie naklejki, w kolorze odpowiadającym kolorowi pojemnika, w widocznym miejscu na powierzchni o wymiarach co najmniej 297 mm x 210 mm;</w:t>
      </w:r>
    </w:p>
    <w:p w14:paraId="30831E81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Informacja dotycząca naklejki: format A3 lub A4 oraz opis zawierający miedzy innymi: frakcję, kolor, jakie odpady można wrzucać a jakie nie, miejsce na wpisanie adresu nieruchomości z jakiej są odbierane odpady, nazwę gminy;</w:t>
      </w:r>
    </w:p>
    <w:p w14:paraId="3135FD53" w14:textId="0932DFBA" w:rsidR="00915B2E" w:rsidRPr="009F2A38" w:rsidRDefault="00796C28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8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) w przypadku gdy pojemniki, o których mowa w niniejszym ustępie, obniżą walory estetyczne przestrzeni publicznej, w której się znajdują, w szczególności w miejscach o znaczeniu historycznym lub przyrodniczym, dopuszcza się, aby pojemniki były pokryte odpowiednim kolorem, o którym mowa w pkt 1 – 6, tylko w części, jednak nie mniejszej niż 30% zewnętrznej, całkowitej powierzchni pojemnika, w sposób widoczny dla korzystających z pojemników.</w:t>
      </w:r>
    </w:p>
    <w:p w14:paraId="7F443769" w14:textId="77777777" w:rsidR="00915B2E" w:rsidRPr="009F2A38" w:rsidRDefault="00915B2E" w:rsidP="00871CC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6.</w:t>
      </w:r>
      <w:r w:rsidRPr="009F2A38">
        <w:rPr>
          <w:rFonts w:ascii="Arial" w:hAnsi="Arial" w:cs="Arial"/>
          <w:sz w:val="20"/>
          <w:szCs w:val="20"/>
          <w:lang w:bidi="pl-PL"/>
        </w:rPr>
        <w:t> Do worków stosuje się opisy zgodne z ust. 5 z wyłączeniem worków o których mowa ust. 2 przeznaczonych do gromadzenia bioodpadów.</w:t>
      </w:r>
    </w:p>
    <w:p w14:paraId="770EA450" w14:textId="6840C59E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7.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 Do gromadzenia odpadów komunalnych, o których mowa w § 4 ust. 5 pkt 1) - </w:t>
      </w:r>
      <w:r w:rsidR="00A44380" w:rsidRPr="00AE794F">
        <w:rPr>
          <w:rFonts w:ascii="Arial" w:hAnsi="Arial" w:cs="Arial"/>
          <w:sz w:val="20"/>
          <w:szCs w:val="20"/>
          <w:lang w:bidi="pl-PL"/>
        </w:rPr>
        <w:t>5</w:t>
      </w:r>
      <w:r w:rsidRPr="00AE794F">
        <w:rPr>
          <w:rFonts w:ascii="Arial" w:hAnsi="Arial" w:cs="Arial"/>
          <w:sz w:val="20"/>
          <w:szCs w:val="20"/>
          <w:lang w:bidi="pl-PL"/>
        </w:rPr>
        <w:t xml:space="preserve">) </w:t>
      </w:r>
      <w:r w:rsidRPr="009F2A38">
        <w:rPr>
          <w:rFonts w:ascii="Arial" w:hAnsi="Arial" w:cs="Arial"/>
          <w:sz w:val="20"/>
          <w:szCs w:val="20"/>
          <w:lang w:bidi="pl-PL"/>
        </w:rPr>
        <w:t>stosuje się:</w:t>
      </w:r>
    </w:p>
    <w:p w14:paraId="07C283EE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 nieruchomościach zamieszkałych w zabudowie jednorodzinnej pojemniki o pojemnościach od 60 l do 1 100 l;</w:t>
      </w:r>
    </w:p>
    <w:p w14:paraId="4C4C0678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w nieruchomościach zamieszkałych w zabudowie wielolokalowej pojemniki o pojemności od 60 l do 11 000 l;</w:t>
      </w:r>
    </w:p>
    <w:p w14:paraId="1BA10E9A" w14:textId="0D0C52AD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8.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 Do gromadzenia odpadów komunalnych, o których mowa w § 4 ust. 5 pkt </w:t>
      </w:r>
      <w:r w:rsidR="00A44380" w:rsidRPr="00AE794F">
        <w:rPr>
          <w:rFonts w:ascii="Arial" w:hAnsi="Arial" w:cs="Arial"/>
          <w:sz w:val="20"/>
          <w:szCs w:val="20"/>
          <w:lang w:bidi="pl-PL"/>
        </w:rPr>
        <w:t>6</w:t>
      </w:r>
      <w:r w:rsidRPr="00AE794F">
        <w:rPr>
          <w:rFonts w:ascii="Arial" w:hAnsi="Arial" w:cs="Arial"/>
          <w:sz w:val="20"/>
          <w:szCs w:val="20"/>
          <w:lang w:bidi="pl-PL"/>
        </w:rPr>
        <w:t>)</w:t>
      </w:r>
      <w:r w:rsidRPr="00A44380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stosuje się:</w:t>
      </w:r>
    </w:p>
    <w:p w14:paraId="0CB9D7B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1) w nieruchomościach zamieszkałych w zabudowie jednorodzinnej pojemniki na bioodpady pochodzące z ogrodów i terenów zielonych o pojemności od 60 l do 240 l </w:t>
      </w:r>
    </w:p>
    <w:p w14:paraId="5095D3B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2) w nieruchomościach zamieszkałych w zabudowie wielorodzinnej na gospodarstwo domowe pojemniki na bioodpady pochodzące z ogrodów i terenów zielonych o pojemności od 60 l do 240 l </w:t>
      </w:r>
    </w:p>
    <w:p w14:paraId="1EE8B2F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9.</w:t>
      </w:r>
      <w:r w:rsidRPr="009F2A38">
        <w:rPr>
          <w:rFonts w:ascii="Arial" w:hAnsi="Arial" w:cs="Arial"/>
          <w:sz w:val="20"/>
          <w:szCs w:val="20"/>
          <w:lang w:bidi="pl-PL"/>
        </w:rPr>
        <w:t> Pojemniki przeznaczone do gromadzenia odpadów komunalnych dla nieruchomości zabudowanych budynkami mieszkalnymi jednorodzinnymi powinny być dostosowane do indywidualnych potrzeb właściciela i powinny mieć łączną pojemność odpowiadającą co najmniej 60 l na każdego mieszkańca nieruchomości.</w:t>
      </w:r>
    </w:p>
    <w:p w14:paraId="60271F4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10.</w:t>
      </w:r>
      <w:r w:rsidRPr="009F2A38">
        <w:rPr>
          <w:rFonts w:ascii="Arial" w:hAnsi="Arial" w:cs="Arial"/>
          <w:sz w:val="20"/>
          <w:szCs w:val="20"/>
          <w:lang w:bidi="pl-PL"/>
        </w:rPr>
        <w:t> Pojemniki przeznaczone do gromadzenia odpadów komunalnych dla nieruchomości zabudowanych budynkami mieszkalnymi wielolokalowymi powinny być dostosowane do indywidualnych potrzeb właściciela i powinny mieć łączną pojemność odpowiadającą co najmniej 30 l na każdego mieszkańca nieruchomości.</w:t>
      </w:r>
    </w:p>
    <w:p w14:paraId="57E897D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5. 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1. Właściciel nieruchomości zobowiązany jest do udostępniania pojemników i worków przeznaczonych do gromadzenia odpadów komunalnych, w taki sposób, aby podmiot odbierający odpady komunalne od właścicieli nieruchomości nie musiał wchodzić na teren danej nieruchomości, a do pojemników był zapewniony bezpośredni dojazd za pomocą pojazdów przeznaczonych do odbioru odpadów o dopuszczalnej masie całkowitej co najmniej 26 DMC, z uwzględnieniem panujących warunków atmosferycznych (deszcz, śnieg), w szczególności poprzez: </w:t>
      </w:r>
    </w:p>
    <w:p w14:paraId="1115651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udostępnianie pojemników i worków przez całą dobę, w dniu odbioru danej frakcji odpadów komunalnych, zgodnie z ustalonym harmonogramem, przed nieruchomością, w widocznym miejscu;</w:t>
      </w:r>
    </w:p>
    <w:p w14:paraId="7CD45C0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w przypadku posiadania altany śmietnikowej lub innego, ogrodzonego i zamykanego na klucz miejsca ustawienia pojemnika, do otwierania go na całą dobę, w dniu odbioru danej frakcji odpadów komunalnych, zgodnie z ustalonym harmonogramem.</w:t>
      </w:r>
    </w:p>
    <w:p w14:paraId="79DC551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Worki przeznaczone do gromadzenia odpadów komunalnych należy umieszczać w miejscu udostępniania pojemników, spełniającym wymagania określone w ust. 1, nie wcześniej jednak niż w dniu poprzedzającym ich odbiór, zgodnie z harmonogramem odbioru danej frakcji odpadów komunalnych.</w:t>
      </w:r>
    </w:p>
    <w:p w14:paraId="14B9ECB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lastRenderedPageBreak/>
        <w:t>3.</w:t>
      </w:r>
      <w:r w:rsidRPr="009F2A38">
        <w:rPr>
          <w:rFonts w:ascii="Arial" w:hAnsi="Arial" w:cs="Arial"/>
          <w:sz w:val="20"/>
          <w:szCs w:val="20"/>
          <w:lang w:bidi="pl-PL"/>
        </w:rPr>
        <w:t> W przypadku, gdy pojemnik lub worek przeznaczony do gromadzenia odpadów komunalnych nie będzie udostępniony w sposób określony w ust. 1 i odpady te nie będą mogły zostać odebrane, wówczas zostanie on opróżniony dopiero w kolejnym, wyznaczonym w harmonogramie dniu odbioru dla danej frakcji odpadów komunalnych.</w:t>
      </w:r>
    </w:p>
    <w:p w14:paraId="3BBADE5B" w14:textId="240D6228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4.</w:t>
      </w:r>
      <w:r w:rsidRPr="009F2A38">
        <w:rPr>
          <w:rFonts w:ascii="Arial" w:hAnsi="Arial" w:cs="Arial"/>
          <w:sz w:val="20"/>
          <w:szCs w:val="20"/>
          <w:lang w:bidi="pl-PL"/>
        </w:rPr>
        <w:t> W przypadku, gdy pojemnik lub worek przeznaczony do gromadzenia odpadów komunalnych nie będzie zgodny z normą określoną odpowiednio - w § 2 pkt 11 albo § 4 ust. 2 i 3 Regulaminu lub nie będzie oznaczony zgodnie z § 4 ust. 5 Regulaminu, odpady nie będą odebrane</w:t>
      </w:r>
      <w:r w:rsidR="00A00D9B">
        <w:rPr>
          <w:rFonts w:ascii="Arial" w:hAnsi="Arial" w:cs="Arial"/>
          <w:sz w:val="20"/>
          <w:szCs w:val="20"/>
          <w:lang w:bidi="pl-PL"/>
        </w:rPr>
        <w:t>.</w:t>
      </w:r>
    </w:p>
    <w:p w14:paraId="0AF1138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6. 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1. Utrzymywanie pojemników w odpowiednim stanie sanitarnym, porządkowym i technicznym oraz utrzymanie worków w odpowiednim stanie porządkowym jest obowiązkiem właściciela nieruchomości: </w:t>
      </w:r>
    </w:p>
    <w:p w14:paraId="5D875DB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należy zapewnić czyszczenie pojemników nie rzadziej niż dwa razy w roku i utrzymywać je w należytym stanie sanitarnym;</w:t>
      </w:r>
    </w:p>
    <w:p w14:paraId="2D23F5E0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pojemniki wyposażone w mechanizm zamykający należy zamykać w sposób zabezpieczający przed dostaniem się do ich wnętrza wód opadowych;</w:t>
      </w:r>
    </w:p>
    <w:p w14:paraId="579C608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w pojemnikach i workach odpady należy gromadzić w ilości niepowodującej ich przeciążania;</w:t>
      </w:r>
    </w:p>
    <w:p w14:paraId="252FDFD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nie wolno dopuścić do przepełniania się pojemnika lub worka;</w:t>
      </w:r>
    </w:p>
    <w:p w14:paraId="38AA981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worki należy zabezpieczyć przed możliwością ich rozerwania przez zwierzęta;</w:t>
      </w:r>
    </w:p>
    <w:p w14:paraId="039A710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6) na terenie nieruchomości zabudowanych budynkami mieszkalnymi wielolokalowymi niedopuszczalne jest gromadzenie odpadów w workach, bez względu na frakcję.</w:t>
      </w:r>
    </w:p>
    <w:p w14:paraId="56EF8B09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Utrzymanie miejsc gromadzenia odpadów komunalnych w odpowiednim stanie sanitarnym i porządkowym jest obowiązkiem właściciela nieruchomości:</w:t>
      </w:r>
    </w:p>
    <w:p w14:paraId="3EB5C28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miejsce wyznaczone do umieszczenia pojemników i worków musi być utwardzone i umożliwiać przeciągnięcie bez przeszkód pojemnika do pojazdu przeznaczonego do odbioru odpadów;</w:t>
      </w:r>
    </w:p>
    <w:p w14:paraId="5DF4318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miejsce wyznaczone do umieszczenia pojemników i worków musi mieć zapewniony bezpośredni dojazd pojazdu przeznaczonego do odbioru odpadów;</w:t>
      </w:r>
    </w:p>
    <w:p w14:paraId="7C1CA6E9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pojemniki i worki należy udostępniać w sposób niezakłócający ruchu pieszego i samochodowego;</w:t>
      </w:r>
    </w:p>
    <w:p w14:paraId="723C328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miejsce wyznaczone do umieszczenia pojemników i worków należy utrzymywać w czystości;</w:t>
      </w:r>
    </w:p>
    <w:p w14:paraId="0A6C397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niedopuszczalne jest gromadzenie odpadów luzem.</w:t>
      </w:r>
    </w:p>
    <w:p w14:paraId="74E48561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7. </w:t>
      </w:r>
      <w:r w:rsidRPr="009F2A38">
        <w:rPr>
          <w:rFonts w:ascii="Arial" w:hAnsi="Arial" w:cs="Arial"/>
          <w:sz w:val="20"/>
          <w:szCs w:val="20"/>
          <w:lang w:bidi="pl-PL"/>
        </w:rPr>
        <w:t>1. Kosze uliczne winny być utrzymane w takim stanie sanitarnym i technicznym, aby korzystanie z nich mogło odbywać się bez przeszkód i powodowania zagrożeń dla zdrowia użytkowników. Gmina ma obowiązek utrzymania ich w czystości i dezynfekowania w taki sposób, aby nie powodowały zanieczyszczenia środowiska.</w:t>
      </w:r>
    </w:p>
    <w:p w14:paraId="7DDDD890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Wymagania dla pojemników do zbierania odpadów na terenach przeznaczonych do użytku publicznego:</w:t>
      </w:r>
    </w:p>
    <w:p w14:paraId="42CA161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winny być ustawione  w ciągach dróg publicznych o dużym natężeniu ruchu pieszego w odległości nie mniejszej niż 200 m pomiędzy pojemnikami;</w:t>
      </w:r>
    </w:p>
    <w:p w14:paraId="5DBEE52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pojemność nie powinna być mniejsza niż 30 l;</w:t>
      </w:r>
    </w:p>
    <w:p w14:paraId="7F69A66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powinny być usytuowane w szczególności: w parkach, na przystankach komunikacji, terenach rekreacyjnych, placach zabaw, miejscach użytku publicznego, ciągach spacerowych dla pieszych;</w:t>
      </w:r>
    </w:p>
    <w:p w14:paraId="13211E07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częstotliwość opróżniania koszy z miejsc publicznych - nie rzadziej niż 2 razy w miesiącu;</w:t>
      </w:r>
    </w:p>
    <w:p w14:paraId="7889A1F8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3.</w:t>
      </w:r>
      <w:r w:rsidRPr="009F2A38">
        <w:rPr>
          <w:rFonts w:ascii="Arial" w:hAnsi="Arial" w:cs="Arial"/>
          <w:sz w:val="20"/>
          <w:szCs w:val="20"/>
          <w:lang w:bidi="pl-PL"/>
        </w:rPr>
        <w:t> Za odbiór odpadów z miejsca publicznego odpowiada gmina.</w:t>
      </w:r>
    </w:p>
    <w:p w14:paraId="5BC06913" w14:textId="77777777" w:rsidR="003A0BAB" w:rsidRPr="009F2A38" w:rsidRDefault="003A0BAB" w:rsidP="006A61B0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5317A679" w14:textId="691EC034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lastRenderedPageBreak/>
        <w:t>Rozdział 4.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Częstotliwość i sposoby pozbywania się odpadów komunalnych z terenu nieruchomości</w:t>
      </w:r>
    </w:p>
    <w:p w14:paraId="4D5A41B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8. 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1. Częstotliwość pozbywania się poszczególnych frakcji odpadów komunalnych z terenu nieruchomości zamieszkałych określona jest poniżej: </w:t>
      </w:r>
    </w:p>
    <w:p w14:paraId="1A9776C0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 przypadku nieruchomości zamieszkałych w zabudowie jednorodzinnej, pozbywanie się odpadów komunalnych będzie następowało z częstotliwością dla poszczególnych frakcji:</w:t>
      </w:r>
    </w:p>
    <w:p w14:paraId="3FB36DDB" w14:textId="2227424B" w:rsidR="00915B2E" w:rsidRPr="009F2A38" w:rsidRDefault="00915B2E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papier nie rzadziej niż 1 raz w miesiącu;</w:t>
      </w:r>
    </w:p>
    <w:p w14:paraId="618A36AF" w14:textId="151300A4" w:rsidR="00915B2E" w:rsidRPr="009F2A38" w:rsidRDefault="00915B2E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szkło nie rzadziej niż 1 raz w miesiącu</w:t>
      </w:r>
      <w:r w:rsidR="001D0A5D">
        <w:rPr>
          <w:rFonts w:ascii="Arial" w:hAnsi="Arial" w:cs="Arial"/>
          <w:sz w:val="20"/>
          <w:szCs w:val="20"/>
          <w:lang w:bidi="pl-PL"/>
        </w:rPr>
        <w:t>;</w:t>
      </w:r>
    </w:p>
    <w:p w14:paraId="0E60C666" w14:textId="48F6E915" w:rsidR="00915B2E" w:rsidRPr="009F2A38" w:rsidRDefault="00915B2E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metale i tworzywa sztuczne nie rzadziej niż 1 raz na dwa tygodnie;</w:t>
      </w:r>
    </w:p>
    <w:p w14:paraId="31A7DCF8" w14:textId="7D2128A5" w:rsidR="00915B2E" w:rsidRPr="009F2A38" w:rsidRDefault="00915B2E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bioodpady:</w:t>
      </w:r>
    </w:p>
    <w:p w14:paraId="0FD4EC7D" w14:textId="6962A38C" w:rsidR="00915B2E" w:rsidRPr="009F2A38" w:rsidRDefault="00915B2E" w:rsidP="003A0BA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w miesiącach kwiecień – październik nie rzadziej niż 1 raz na </w:t>
      </w:r>
      <w:r w:rsidR="00F736B3" w:rsidRPr="009F2A38">
        <w:rPr>
          <w:rFonts w:ascii="Arial" w:hAnsi="Arial" w:cs="Arial"/>
          <w:sz w:val="20"/>
          <w:szCs w:val="20"/>
          <w:lang w:bidi="pl-PL"/>
        </w:rPr>
        <w:t>tydzień</w:t>
      </w:r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76813B71" w14:textId="2F21E51B" w:rsidR="00915B2E" w:rsidRPr="009F2A38" w:rsidRDefault="00915B2E" w:rsidP="003A0BA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w miesiącach listopad – marzec nie rzadziej niż 1 raz na </w:t>
      </w:r>
      <w:r w:rsidR="004469A3" w:rsidRPr="009F2A38">
        <w:rPr>
          <w:rFonts w:ascii="Arial" w:hAnsi="Arial" w:cs="Arial"/>
          <w:sz w:val="20"/>
          <w:szCs w:val="20"/>
          <w:lang w:bidi="pl-PL"/>
        </w:rPr>
        <w:t>dwa</w:t>
      </w:r>
      <w:r w:rsidR="00F736B3" w:rsidRPr="009F2A38">
        <w:rPr>
          <w:rFonts w:ascii="Arial" w:hAnsi="Arial" w:cs="Arial"/>
          <w:sz w:val="20"/>
          <w:szCs w:val="20"/>
          <w:lang w:bidi="pl-PL"/>
        </w:rPr>
        <w:t xml:space="preserve"> tygodnie</w:t>
      </w:r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56D25B8E" w14:textId="76A07F37" w:rsidR="00915B2E" w:rsidRPr="009F2A38" w:rsidRDefault="00915B2E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niesegregowane (zmieszane) odpady komunalne nie rzadziej niż 1 raz na dwa tygodnie, nie dopuszczając jednak do przepełnienia pojemników, w których są zbierane;</w:t>
      </w:r>
    </w:p>
    <w:p w14:paraId="5AA12DFC" w14:textId="40BD7DF2" w:rsidR="00C11223" w:rsidRPr="009F2A38" w:rsidRDefault="00C11223" w:rsidP="003A0BA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tekstylia </w:t>
      </w:r>
      <w:r w:rsidR="00F736B3" w:rsidRPr="009F2A38">
        <w:rPr>
          <w:rFonts w:ascii="Arial" w:hAnsi="Arial" w:cs="Arial"/>
          <w:sz w:val="20"/>
          <w:szCs w:val="20"/>
          <w:lang w:bidi="pl-PL"/>
        </w:rPr>
        <w:t>i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odzież nie </w:t>
      </w:r>
      <w:r w:rsidR="00A241EB" w:rsidRPr="00AE794F">
        <w:rPr>
          <w:rFonts w:ascii="Arial" w:hAnsi="Arial" w:cs="Arial"/>
          <w:sz w:val="20"/>
          <w:szCs w:val="20"/>
          <w:lang w:bidi="pl-PL"/>
        </w:rPr>
        <w:t>rzadziej</w:t>
      </w:r>
      <w:r w:rsidRPr="00AE794F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niż </w:t>
      </w:r>
      <w:r w:rsidR="007A744D" w:rsidRPr="009F2A38">
        <w:rPr>
          <w:rFonts w:ascii="Arial" w:hAnsi="Arial" w:cs="Arial"/>
          <w:sz w:val="20"/>
          <w:szCs w:val="20"/>
          <w:lang w:bidi="pl-PL"/>
        </w:rPr>
        <w:t>3 razy w roku</w:t>
      </w:r>
      <w:r w:rsidR="00F736B3" w:rsidRPr="009F2A38">
        <w:rPr>
          <w:rFonts w:ascii="Arial" w:hAnsi="Arial" w:cs="Arial"/>
          <w:sz w:val="20"/>
          <w:szCs w:val="20"/>
          <w:lang w:bidi="pl-PL"/>
        </w:rPr>
        <w:t>.</w:t>
      </w:r>
    </w:p>
    <w:p w14:paraId="5F0F3A0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w przypadku nieruchomości zamieszkałych w zabudowie wielolokalowej pozbywanie się odpadów komunalnych będzie następowało z częstotliwością dla poszczególnych frakcji:</w:t>
      </w:r>
    </w:p>
    <w:p w14:paraId="663186B7" w14:textId="150C61CE" w:rsidR="00915B2E" w:rsidRPr="009F2A38" w:rsidRDefault="00915B2E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papier nie rzadziej niż 1 raz </w:t>
      </w:r>
      <w:r w:rsidR="004469A3" w:rsidRPr="009F2A38">
        <w:rPr>
          <w:rFonts w:ascii="Arial" w:hAnsi="Arial" w:cs="Arial"/>
          <w:sz w:val="20"/>
          <w:szCs w:val="20"/>
          <w:lang w:bidi="pl-PL"/>
        </w:rPr>
        <w:t xml:space="preserve">w </w:t>
      </w:r>
      <w:r w:rsidR="00A00D9B">
        <w:rPr>
          <w:rFonts w:ascii="Arial" w:hAnsi="Arial" w:cs="Arial"/>
          <w:sz w:val="20"/>
          <w:szCs w:val="20"/>
          <w:lang w:bidi="pl-PL"/>
        </w:rPr>
        <w:t>miesiącu</w:t>
      </w:r>
      <w:r w:rsidR="001D0A5D">
        <w:rPr>
          <w:rFonts w:ascii="Arial" w:hAnsi="Arial" w:cs="Arial"/>
          <w:sz w:val="20"/>
          <w:szCs w:val="20"/>
          <w:lang w:bidi="pl-PL"/>
        </w:rPr>
        <w:t>;</w:t>
      </w:r>
    </w:p>
    <w:p w14:paraId="1509FD77" w14:textId="52F4D16C" w:rsidR="00915B2E" w:rsidRPr="009F2A38" w:rsidRDefault="00915B2E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szkło nie rzadziej niż 1 raz </w:t>
      </w:r>
      <w:r w:rsidR="00A1056C" w:rsidRPr="009F2A38">
        <w:rPr>
          <w:rFonts w:ascii="Arial" w:hAnsi="Arial" w:cs="Arial"/>
          <w:sz w:val="20"/>
          <w:szCs w:val="20"/>
          <w:lang w:bidi="pl-PL"/>
        </w:rPr>
        <w:t xml:space="preserve">w </w:t>
      </w:r>
      <w:r w:rsidR="00A00D9B">
        <w:rPr>
          <w:rFonts w:ascii="Arial" w:hAnsi="Arial" w:cs="Arial"/>
          <w:sz w:val="20"/>
          <w:szCs w:val="20"/>
          <w:lang w:bidi="pl-PL"/>
        </w:rPr>
        <w:t>miesiącu</w:t>
      </w:r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3B4D6FAF" w14:textId="4936610E" w:rsidR="00915B2E" w:rsidRPr="009F2A38" w:rsidRDefault="00915B2E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metale i tworzywa sztuczne nie rzadziej niż 1 raz na </w:t>
      </w:r>
      <w:r w:rsidR="00A1056C" w:rsidRPr="009F2A38">
        <w:rPr>
          <w:rFonts w:ascii="Arial" w:hAnsi="Arial" w:cs="Arial"/>
          <w:sz w:val="20"/>
          <w:szCs w:val="20"/>
          <w:lang w:bidi="pl-PL"/>
        </w:rPr>
        <w:t>dwa tygodnie</w:t>
      </w:r>
      <w:r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24C261EB" w14:textId="75C4ED02" w:rsidR="00915B2E" w:rsidRPr="009F2A38" w:rsidRDefault="00915B2E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bioodpady</w:t>
      </w:r>
      <w:r w:rsidR="00A1056C" w:rsidRPr="009F2A38">
        <w:rPr>
          <w:rFonts w:ascii="Arial" w:hAnsi="Arial" w:cs="Arial"/>
          <w:sz w:val="20"/>
          <w:szCs w:val="20"/>
          <w:lang w:bidi="pl-PL"/>
        </w:rPr>
        <w:t>:</w:t>
      </w:r>
    </w:p>
    <w:p w14:paraId="54FB4241" w14:textId="04CC69EE" w:rsidR="00A1056C" w:rsidRPr="009F2A38" w:rsidRDefault="00A1056C" w:rsidP="003A0BA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w miesiącach kwiecień – październik nie rzadziej niż 1 raz w tygodniu;</w:t>
      </w:r>
    </w:p>
    <w:p w14:paraId="4629AD2D" w14:textId="65DBE794" w:rsidR="00A1056C" w:rsidRPr="009F2A38" w:rsidRDefault="00A1056C" w:rsidP="003A0BA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w miesiącach listopad – marzec nie rzadziej niż 1 raz </w:t>
      </w:r>
      <w:r w:rsidR="00A00D9B" w:rsidRPr="00EB55A6">
        <w:rPr>
          <w:rFonts w:ascii="Arial" w:hAnsi="Arial" w:cs="Arial"/>
          <w:sz w:val="20"/>
          <w:szCs w:val="20"/>
          <w:lang w:bidi="pl-PL"/>
        </w:rPr>
        <w:t>na dwa tygodnie</w:t>
      </w:r>
      <w:r w:rsidRPr="00EB55A6">
        <w:rPr>
          <w:rFonts w:ascii="Arial" w:hAnsi="Arial" w:cs="Arial"/>
          <w:sz w:val="20"/>
          <w:szCs w:val="20"/>
          <w:lang w:bidi="pl-PL"/>
        </w:rPr>
        <w:t>;</w:t>
      </w:r>
    </w:p>
    <w:p w14:paraId="503349F0" w14:textId="32AC56AF" w:rsidR="00915B2E" w:rsidRPr="009F2A38" w:rsidRDefault="00915B2E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niesegregowane (zmieszane) odpady komunalne nie </w:t>
      </w:r>
      <w:r w:rsidR="00A241EB" w:rsidRPr="00AE794F">
        <w:rPr>
          <w:rFonts w:ascii="Arial" w:hAnsi="Arial" w:cs="Arial"/>
          <w:sz w:val="20"/>
          <w:szCs w:val="20"/>
          <w:lang w:bidi="pl-PL"/>
        </w:rPr>
        <w:t>rzadziej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niż</w:t>
      </w:r>
      <w:r w:rsidR="00A241EB">
        <w:rPr>
          <w:rFonts w:ascii="Arial" w:hAnsi="Arial" w:cs="Arial"/>
          <w:sz w:val="20"/>
          <w:szCs w:val="20"/>
          <w:lang w:bidi="pl-PL"/>
        </w:rPr>
        <w:t xml:space="preserve"> </w:t>
      </w:r>
      <w:r w:rsidR="00A241EB" w:rsidRPr="00EB55A6">
        <w:rPr>
          <w:rFonts w:ascii="Arial" w:hAnsi="Arial" w:cs="Arial"/>
          <w:sz w:val="20"/>
          <w:szCs w:val="20"/>
          <w:lang w:bidi="pl-PL"/>
        </w:rPr>
        <w:t>1</w:t>
      </w:r>
      <w:r w:rsidR="00A1056C" w:rsidRPr="00EB55A6">
        <w:rPr>
          <w:rFonts w:ascii="Arial" w:hAnsi="Arial" w:cs="Arial"/>
          <w:sz w:val="20"/>
          <w:szCs w:val="20"/>
          <w:lang w:bidi="pl-PL"/>
        </w:rPr>
        <w:t xml:space="preserve"> raz </w:t>
      </w:r>
      <w:r w:rsidR="00EB55A6" w:rsidRPr="00EB55A6">
        <w:rPr>
          <w:rFonts w:ascii="Arial" w:hAnsi="Arial" w:cs="Arial"/>
          <w:sz w:val="20"/>
          <w:szCs w:val="20"/>
          <w:lang w:bidi="pl-PL"/>
        </w:rPr>
        <w:t>w tygodniu</w:t>
      </w:r>
      <w:r w:rsidRPr="009F2A38">
        <w:rPr>
          <w:rFonts w:ascii="Arial" w:hAnsi="Arial" w:cs="Arial"/>
          <w:sz w:val="20"/>
          <w:szCs w:val="20"/>
          <w:lang w:bidi="pl-PL"/>
        </w:rPr>
        <w:t>, nie dopuszczając jednak do przepełnienia pojemników, w których są zbierane</w:t>
      </w:r>
      <w:r w:rsidR="00C11223"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61AC14D5" w14:textId="047DA01C" w:rsidR="00270CF6" w:rsidRPr="009F2A38" w:rsidRDefault="00270CF6" w:rsidP="003A0BA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tekstylia i odzież nie </w:t>
      </w:r>
      <w:r w:rsidR="00A241EB" w:rsidRPr="00AE794F">
        <w:rPr>
          <w:rFonts w:ascii="Arial" w:hAnsi="Arial" w:cs="Arial"/>
          <w:sz w:val="20"/>
          <w:szCs w:val="20"/>
          <w:lang w:bidi="pl-PL"/>
        </w:rPr>
        <w:t>rzadziej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niż 3 razy w roku.</w:t>
      </w:r>
    </w:p>
    <w:p w14:paraId="5AA866A9" w14:textId="649C7BE1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3) w przypadku pozostałych odpadów: odpadów niebezpiecznych, przeterminowanych leków </w:t>
      </w:r>
      <w:r w:rsidRPr="00AE794F">
        <w:rPr>
          <w:rFonts w:ascii="Arial" w:hAnsi="Arial" w:cs="Arial"/>
          <w:sz w:val="20"/>
          <w:szCs w:val="20"/>
          <w:lang w:bidi="pl-PL"/>
        </w:rPr>
        <w:t>i chemikaliów</w:t>
      </w:r>
      <w:r w:rsidRPr="009F2A38">
        <w:rPr>
          <w:rFonts w:ascii="Arial" w:hAnsi="Arial" w:cs="Arial"/>
          <w:sz w:val="20"/>
          <w:szCs w:val="20"/>
          <w:lang w:bidi="pl-PL"/>
        </w:rPr>
        <w:t>, odpadów niekwalifikujących się do odpadów medycznych powstałych w gospodarstwie domowym w wyniku przyjmowania produktów leczniczych w formie iniekcji i prowadzenia monitoringu poziomu substancji we krwi, w szczególności igieł i strzykawek, zużytych baterii i akumulatorów, zużytego sprzętu elektrycznego i elektronicznego, mebli i innych odpadów wielkogabarytowych, zużytych opon, odpadów budowlanych i rozbiórkowych - w przypadku zaistnienia potrzeby pozbycia się odpadu komunalnego przewiduje się obowiązek złożenia go w Punkcie Selektywnej Zbiórki Odpadów.</w:t>
      </w:r>
    </w:p>
    <w:p w14:paraId="09773F82" w14:textId="48568DE1" w:rsidR="00915B2E" w:rsidRPr="009F2A38" w:rsidRDefault="00270CF6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</w:t>
      </w:r>
      <w:r w:rsidR="00915B2E" w:rsidRPr="009F2A38">
        <w:rPr>
          <w:rFonts w:ascii="Arial" w:hAnsi="Arial" w:cs="Arial"/>
          <w:sz w:val="20"/>
          <w:szCs w:val="20"/>
          <w:lang w:bidi="pl-PL"/>
        </w:rPr>
        <w:t xml:space="preserve">) Co najmniej jednokrotnie w ciągu roku przewiduje się akcję zbierania </w:t>
      </w:r>
      <w:r w:rsidR="00F0058C" w:rsidRPr="009F2A38">
        <w:rPr>
          <w:rFonts w:ascii="Arial" w:hAnsi="Arial" w:cs="Arial"/>
          <w:sz w:val="20"/>
          <w:szCs w:val="20"/>
          <w:lang w:bidi="pl-PL"/>
        </w:rPr>
        <w:t xml:space="preserve">odpadów 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bezpośrednio od mieszkańców w formie zbiórki objazdowej:</w:t>
      </w:r>
    </w:p>
    <w:p w14:paraId="3ECC1719" w14:textId="797345FA" w:rsidR="00915B2E" w:rsidRPr="009F2A38" w:rsidRDefault="00915B2E" w:rsidP="003A0BA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zużytego sprzętu elektrycznego i elektronicznego,</w:t>
      </w:r>
    </w:p>
    <w:p w14:paraId="369EEEC0" w14:textId="3FBDA802" w:rsidR="00915B2E" w:rsidRPr="009F2A38" w:rsidRDefault="00915B2E" w:rsidP="003A0BA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mebli i innych odpadów wielkogabarytowych,</w:t>
      </w:r>
    </w:p>
    <w:p w14:paraId="0A3A1F55" w14:textId="31946179" w:rsidR="00915B2E" w:rsidRPr="009F2A38" w:rsidRDefault="00915B2E" w:rsidP="003A0BA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zużytych opon,</w:t>
      </w:r>
    </w:p>
    <w:p w14:paraId="72D0C2B6" w14:textId="628CE05D" w:rsidR="00915B2E" w:rsidRPr="009F2A38" w:rsidRDefault="00915B2E" w:rsidP="003A0BA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odpadów budowlanych i rozbiórkowych.</w:t>
      </w:r>
    </w:p>
    <w:p w14:paraId="4DCAC138" w14:textId="77777777" w:rsidR="00915B2E" w:rsidRPr="009F2A38" w:rsidRDefault="00915B2E" w:rsidP="00915B2E">
      <w:pPr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 datach i zasadach prowadzenia ww. akcji, mieszkańcy zostaną poinformowani poprzez ogłoszenia na stronie internetowej Gminy Domaniów oraz w sposób zwyczajowo przyjęty w gminie.</w:t>
      </w:r>
    </w:p>
    <w:p w14:paraId="766359FB" w14:textId="281A5B30" w:rsidR="00915B2E" w:rsidRPr="009F2A38" w:rsidRDefault="00270CF6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) Wprowadza się następujące ograniczenia odpadów odbieranych podczas zbiórki objazdowej:</w:t>
      </w:r>
    </w:p>
    <w:p w14:paraId="5C7FEDD0" w14:textId="57BA7782" w:rsidR="00915B2E" w:rsidRPr="009F2A38" w:rsidRDefault="00915B2E" w:rsidP="003A0BA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zużyte opony, które nie były wykorzystywane do prowadzenia działalności gospodarczej - limit na gospodarstwo w zależności od liczby osób w gospodarstwie  (4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szt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 na rok na osobę);</w:t>
      </w:r>
    </w:p>
    <w:p w14:paraId="32D339AD" w14:textId="6A8A49C3" w:rsidR="00915B2E" w:rsidRPr="009F2A38" w:rsidRDefault="00915B2E" w:rsidP="003A0BA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odpady budowlane i rozbiórkowe z gospodarstw domowych - limit na gospodarstwo w zależności od liczby osób w gospodarstwie (ilość materiałów budowlanych odbierana w ramach jednej zbiórki  wynosi 100 kg na mieszkańca); odpady budowlane i rozbiórkowe powinny być gromadzone w workach o wadze odpadów nie przekraczającej 30 kg;</w:t>
      </w:r>
    </w:p>
    <w:p w14:paraId="6C587803" w14:textId="2C78F91D" w:rsidR="00915B2E" w:rsidRPr="009F2A38" w:rsidRDefault="00915B2E" w:rsidP="003A0BA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meble i odpady wielkogabarytowe - limit na gospodarstwo w zależności od liczby osób w gospodarstwie (ilość odpadów wielkogabarytowych odbierana w ramach jednej zbiórki wynosi 150 kg na mieszkańca); meble i odpady wielkogabarytowe muszą być składane w sposób nie uciążliwy dla innych nieruchomości  i w sposób łatwy do obioru dla podmiotu odbierającego.</w:t>
      </w:r>
    </w:p>
    <w:p w14:paraId="190106F3" w14:textId="162919AE" w:rsidR="00915B2E" w:rsidRPr="009F2A38" w:rsidRDefault="00270CF6" w:rsidP="00915B2E">
      <w:pPr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6</w:t>
      </w:r>
      <w:r w:rsidR="00915B2E" w:rsidRPr="009F2A38">
        <w:rPr>
          <w:rFonts w:ascii="Arial" w:hAnsi="Arial" w:cs="Arial"/>
          <w:sz w:val="20"/>
          <w:szCs w:val="20"/>
          <w:lang w:bidi="pl-PL"/>
        </w:rPr>
        <w:t>) Zdawanie odpadów selektywnie zebranych do Punktu Selektywnej Zbiórki Odpadów Komunalnych odbywa się na zasadach określonych w obowiązującym Regulaminie Punktu Selektywnego Zbierania Odpadów Komunalnych.</w:t>
      </w:r>
    </w:p>
    <w:p w14:paraId="5774557E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9. </w:t>
      </w:r>
      <w:r w:rsidRPr="009F2A38">
        <w:rPr>
          <w:rFonts w:ascii="Arial" w:hAnsi="Arial" w:cs="Arial"/>
          <w:sz w:val="20"/>
          <w:szCs w:val="20"/>
          <w:lang w:bidi="pl-PL"/>
        </w:rPr>
        <w:t>1</w:t>
      </w:r>
      <w:bookmarkStart w:id="2" w:name="_Hlk212203341"/>
      <w:r w:rsidRPr="009F2A38">
        <w:rPr>
          <w:rFonts w:ascii="Arial" w:hAnsi="Arial" w:cs="Arial"/>
          <w:sz w:val="20"/>
          <w:szCs w:val="20"/>
          <w:lang w:bidi="pl-PL"/>
        </w:rPr>
        <w:t xml:space="preserve">. Właściciele nieruchomości zamieszkałych, pozbywają się z terenu nieruchomości odpadów komunalnych w sposób obejmujący gromadzenie tych odpadów w pojemnikach i przekazywanie przedsiębiorcy wpisanemu do właściwego rejestru działalności regulowanej, z którym Gmina Domaniów podpisała umowę na odbieranie odpadów komunalnych. </w:t>
      </w:r>
    </w:p>
    <w:bookmarkEnd w:id="2"/>
    <w:p w14:paraId="2500ABF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Właściciele nieruchomości zamieszkałych pozbywają się z terenu nieruchomości selektywnie zebranych odpadów komunalnych w sposób obejmujący:</w:t>
      </w:r>
    </w:p>
    <w:p w14:paraId="25D24A3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gromadzenie i przekazywanie odpadów z papieru w pojemniku;</w:t>
      </w:r>
    </w:p>
    <w:p w14:paraId="0F7538B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gromadzenie i przekazywanie odpadów ze szkła bezbarwnego i kolorowego w pojemniku;</w:t>
      </w:r>
    </w:p>
    <w:p w14:paraId="1F0E2C3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gromadzenie i przekazywanie odpadów z metali i tworzyw sztucznych w pojemniku, z wyjątkiem opisanym w § 4, ust. 2 i 3;</w:t>
      </w:r>
    </w:p>
    <w:p w14:paraId="7DC3CC8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gromadzenie i przekazywanie bioodpadów w pojemniku; z wyjątkiem opisanym w § 4, ust. 2 i 3;</w:t>
      </w:r>
    </w:p>
    <w:p w14:paraId="5B89D22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poddanie bioodpadów, kompostowaniu na terenie nieruchomości;</w:t>
      </w:r>
    </w:p>
    <w:p w14:paraId="5150C351" w14:textId="16C3101D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6) gromadzenie i przekazywanie niesegregowanych (zmieszanych) odpadów komunalnych w pojemniku</w:t>
      </w:r>
      <w:r w:rsidR="004F6C5C" w:rsidRPr="009F2A38">
        <w:rPr>
          <w:rFonts w:ascii="Arial" w:hAnsi="Arial" w:cs="Arial"/>
          <w:sz w:val="20"/>
          <w:szCs w:val="20"/>
          <w:lang w:bidi="pl-PL"/>
        </w:rPr>
        <w:t>;</w:t>
      </w:r>
    </w:p>
    <w:p w14:paraId="49B653FF" w14:textId="601D7110" w:rsidR="004F6C5C" w:rsidRPr="009F2A38" w:rsidRDefault="004F6C5C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7) gromadzenie i przekazywanie odpadów tekstylnych i odzież</w:t>
      </w:r>
      <w:r w:rsidR="009B796A" w:rsidRPr="009F2A38">
        <w:rPr>
          <w:rFonts w:ascii="Arial" w:hAnsi="Arial" w:cs="Arial"/>
          <w:sz w:val="20"/>
          <w:szCs w:val="20"/>
          <w:lang w:bidi="pl-PL"/>
        </w:rPr>
        <w:t>owych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w </w:t>
      </w:r>
      <w:r w:rsidR="00074185" w:rsidRPr="009F2A38">
        <w:rPr>
          <w:rFonts w:ascii="Arial" w:hAnsi="Arial" w:cs="Arial"/>
          <w:sz w:val="20"/>
          <w:szCs w:val="20"/>
          <w:lang w:bidi="pl-PL"/>
        </w:rPr>
        <w:t>pojemniku lub worku</w:t>
      </w:r>
      <w:r w:rsidRPr="009F2A38">
        <w:rPr>
          <w:rFonts w:ascii="Arial" w:hAnsi="Arial" w:cs="Arial"/>
          <w:sz w:val="20"/>
          <w:szCs w:val="20"/>
          <w:lang w:bidi="pl-PL"/>
        </w:rPr>
        <w:t>.</w:t>
      </w:r>
    </w:p>
    <w:p w14:paraId="2261D265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3.</w:t>
      </w:r>
      <w:r w:rsidRPr="009F2A38">
        <w:rPr>
          <w:rFonts w:ascii="Arial" w:hAnsi="Arial" w:cs="Arial"/>
          <w:sz w:val="20"/>
          <w:szCs w:val="20"/>
          <w:lang w:bidi="pl-PL"/>
        </w:rPr>
        <w:t> Ponadto, właściciele nieruchomości zamieszkałych pozbywają się z terenu nieruchomości odpadów komunalnych z gospodarstw domowych w sposób obejmujący:</w:t>
      </w:r>
    </w:p>
    <w:p w14:paraId="1DD1299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oddawanie odpadów wielkogabarytowych, zużytych opon, zużytego sprzętu elektrycznego i elektronicznego oraz odpadów budowlanych i rozbiórkowych podczas zbiórki objazdowej, a także przygotowanie ich do odbioru w taki sposób, aby zabezpieczyć odpady przed wysypaniem (worki), wyciekaniem oraz ograniczyć dostęp osób trzecich, w terminach podanych na stronie internetowej Gminy Domaniów oraz w sposób zwyczajowo przyjęty w gminie, co najmniej jeden raz w roku, a poza ustalonym terminem zbiórki objazdowej dostarczenie ich do Punktu Selektywnego Zbierania Odpadów Komunalnych, którego adres będzie dostępny na stronie internetowej Gminy Domaniów, w Biuletynie Informacji Publicznej oraz w sposób zwyczajowo przyjęty w gminie;</w:t>
      </w:r>
    </w:p>
    <w:p w14:paraId="7C3612FF" w14:textId="3B8DD36B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przekazywanie selektywnie zebranych odpadów komunalnych: papieru, szkła, metali i tworzyw sztucznych</w:t>
      </w:r>
      <w:r w:rsidR="004F6C5C" w:rsidRPr="009F2A38">
        <w:rPr>
          <w:rFonts w:ascii="Arial" w:hAnsi="Arial" w:cs="Arial"/>
          <w:sz w:val="20"/>
          <w:szCs w:val="20"/>
          <w:lang w:bidi="pl-PL"/>
        </w:rPr>
        <w:t xml:space="preserve"> oraz tekstyliów i odzież</w:t>
      </w:r>
      <w:r w:rsidR="00F0058C" w:rsidRPr="009F2A38">
        <w:rPr>
          <w:rFonts w:ascii="Arial" w:hAnsi="Arial" w:cs="Arial"/>
          <w:sz w:val="20"/>
          <w:szCs w:val="20"/>
          <w:lang w:bidi="pl-PL"/>
        </w:rPr>
        <w:t>y</w:t>
      </w:r>
      <w:r w:rsidR="00263D56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do Punktów Selektywnego Zbierania Odpadów Komunalnych, każdorazowo w razie zaistnienia potrzeby.</w:t>
      </w:r>
    </w:p>
    <w:p w14:paraId="4183ABDC" w14:textId="14C4A55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przekazywanie odpadów niebezpiecznych w tym przeterminowanych leków</w:t>
      </w:r>
      <w:r w:rsidR="00645F91">
        <w:rPr>
          <w:rFonts w:ascii="Arial" w:hAnsi="Arial" w:cs="Arial"/>
          <w:sz w:val="20"/>
          <w:szCs w:val="20"/>
          <w:lang w:bidi="pl-PL"/>
        </w:rPr>
        <w:t xml:space="preserve"> </w:t>
      </w:r>
      <w:r w:rsidR="00645F91" w:rsidRPr="00AE794F">
        <w:rPr>
          <w:rFonts w:ascii="Arial" w:hAnsi="Arial" w:cs="Arial"/>
          <w:sz w:val="20"/>
          <w:szCs w:val="20"/>
          <w:lang w:bidi="pl-PL"/>
        </w:rPr>
        <w:t xml:space="preserve">i </w:t>
      </w:r>
      <w:r w:rsidR="00037992" w:rsidRPr="00AE794F">
        <w:rPr>
          <w:rFonts w:ascii="Arial" w:hAnsi="Arial" w:cs="Arial"/>
          <w:sz w:val="20"/>
          <w:szCs w:val="20"/>
          <w:lang w:bidi="pl-PL"/>
        </w:rPr>
        <w:t>chemikaliów,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zużytych baterii, pozostałych odpadów niebezpiecznych, w szczególności</w:t>
      </w:r>
      <w:r w:rsidR="008A45FD">
        <w:rPr>
          <w:rFonts w:ascii="Arial" w:hAnsi="Arial" w:cs="Arial"/>
          <w:sz w:val="20"/>
          <w:szCs w:val="20"/>
          <w:lang w:bidi="pl-PL"/>
        </w:rPr>
        <w:t xml:space="preserve">, </w:t>
      </w:r>
      <w:r w:rsidRPr="009F2A38">
        <w:rPr>
          <w:rFonts w:ascii="Arial" w:hAnsi="Arial" w:cs="Arial"/>
          <w:sz w:val="20"/>
          <w:szCs w:val="20"/>
          <w:lang w:bidi="pl-PL"/>
        </w:rPr>
        <w:t>farb, klejów, rozpuszczalników, środków ochrony roślin, aerozoli, środków czyszczących, wywabiaczy plam,</w:t>
      </w:r>
      <w:r w:rsidR="008A45FD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środków do konserwacji drewna oraz opakowań po tych substancjach, a także lamp fluorescencyjnych i akumulatorów oraz odpadów niekwalifikujących się do odpadów medycznych powstałych w gospodarstwie domowym w wyniku przyjmowania produktów leczniczych w formie iniekcji i prowadzenia monitoringu poziomu substancji we krwi, w szczególności igieł i strzykawek do Punktu Selektywnego Zbierania Odpadów Komunalnych;</w:t>
      </w:r>
    </w:p>
    <w:p w14:paraId="7364EE10" w14:textId="1FBC44AB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4) przekazywanie do odbioru przeterminowanych</w:t>
      </w:r>
      <w:r w:rsidR="00AE794F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leków poprzez ich umieszczenie w odpowiednio oznaczonych pojemnikach, ustawionych w miejscach użyteczności publicznej, prowadzących zbieranie takich odpadów;</w:t>
      </w:r>
    </w:p>
    <w:p w14:paraId="020DBF2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5) możliwe jest przyjmowanie bioodpadów przez punkt selektywnego zbierania odpadów komunalnych w ramach opłaty za gospodarowanie odpadami. </w:t>
      </w:r>
    </w:p>
    <w:p w14:paraId="1141BFD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4.</w:t>
      </w:r>
      <w:r w:rsidRPr="009F2A38">
        <w:rPr>
          <w:rFonts w:ascii="Arial" w:hAnsi="Arial" w:cs="Arial"/>
          <w:sz w:val="20"/>
          <w:szCs w:val="20"/>
          <w:lang w:bidi="pl-PL"/>
        </w:rPr>
        <w:t> Zabrania się:</w:t>
      </w:r>
    </w:p>
    <w:p w14:paraId="2269F46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umieszczania w pojemnikach przeznaczonych na odpady komunalne: leków i chemikaliów, odpadów niekwalifikujących  się  do odpadów medycznych powstałych w gospodarstwie   domowym   w wyniku   przyjmowania  produktów leczniczych  w formie  iniekcji i prowadzenia monitoringu poziomu substancji we krwi, w szczególności igieł i strzykawek zużytego sprzętu elektrycznego i elektronicznego, baterii i akumulatorów, innych odpadów niebezpiecznych, odpadów wielkogabarytowych, odpadów budowlanych, remontowych i rozbiórkowych oraz zużytych opon;</w:t>
      </w:r>
    </w:p>
    <w:p w14:paraId="55D1BD9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umieszczania w pojemnikach i workach odpadów komunalnych innych, niż do tego przeznaczone;</w:t>
      </w:r>
    </w:p>
    <w:p w14:paraId="6A63A0E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umieszczania w pojemnikach przeznaczonych do gromadzenia odpadów komunalnych, odpadów niemających charakteru odpadów komunalnych: w tym pochodzących z działalności gospodarczej odpadów opakowaniowych oraz odpadów medycznych oraz bioodpadów niestanowiących odpadów komunalnych;</w:t>
      </w:r>
    </w:p>
    <w:p w14:paraId="0B207D3C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umieszczania w pojemnikach  gorącego popiołu.</w:t>
      </w:r>
    </w:p>
    <w:p w14:paraId="78712CE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5) umieszczania   w przeznaczonych   do  tego  pojemnikach  bioodpadów zebranych  w workach,  które  nie są oznaczone  jako 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kompostowalne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, w szczególności nie mają oznaczeń wskazujących  na  spełnianie  norm EN   13432 lub  EN  14995,  w tym  oznaczeń  takich  jak  „Produkt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Kompostowalny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”, „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Compostable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”, „OK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Compost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>”.</w:t>
      </w:r>
    </w:p>
    <w:p w14:paraId="28D580E7" w14:textId="3AAA7FC4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10. </w:t>
      </w:r>
      <w:r w:rsidRPr="009F2A38">
        <w:rPr>
          <w:rFonts w:ascii="Arial" w:hAnsi="Arial" w:cs="Arial"/>
          <w:sz w:val="20"/>
          <w:szCs w:val="20"/>
          <w:lang w:bidi="pl-PL"/>
        </w:rPr>
        <w:t>1. 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Jeżeli na terenie nieruchomości zabudowanych budynkami mieszkalnymi jednorodzinnymi kompostuje się bioodpady, kompostowanie powinno być prowadzone w przystosowanym do tego urządzeniu, </w:t>
      </w:r>
      <w:r w:rsidRPr="009F2A38">
        <w:rPr>
          <w:rFonts w:ascii="Arial" w:hAnsi="Arial" w:cs="Arial"/>
          <w:sz w:val="20"/>
          <w:szCs w:val="20"/>
          <w:lang w:bidi="pl-PL"/>
        </w:rPr>
        <w:t>zwanym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dalej „kompostownikiem”, zapewniającym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odpowiedni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i równomierny dostęp</w:t>
      </w:r>
      <w:r w:rsidR="00263D56" w:rsidRPr="009F2A38">
        <w:rPr>
          <w:rFonts w:ascii="Arial" w:hAnsi="Arial" w:cs="Arial"/>
          <w:sz w:val="20"/>
          <w:szCs w:val="20"/>
          <w:lang w:bidi="pl-PL"/>
        </w:rPr>
        <w:t xml:space="preserve"> powietrza do kompostowanych odpadów.</w:t>
      </w:r>
      <w:r w:rsidRPr="009F2A38">
        <w:rPr>
          <w:rFonts w:ascii="Arial" w:hAnsi="Arial" w:cs="Arial"/>
          <w:sz w:val="20"/>
          <w:szCs w:val="20"/>
          <w:lang w:bidi="pl-PL"/>
        </w:rPr>
        <w:t> Pojemność kompostownika powinna być dostosowana do</w:t>
      </w:r>
      <w:r w:rsidR="00A15ED0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ilości</w:t>
      </w:r>
      <w:r w:rsidR="00A15ED0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i rodzaju</w:t>
      </w:r>
      <w:r w:rsidR="00A15ED0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bioodpad</w:t>
      </w:r>
      <w:r w:rsidR="00A15ED0" w:rsidRPr="009F2A38">
        <w:rPr>
          <w:rFonts w:ascii="Arial" w:hAnsi="Arial" w:cs="Arial"/>
          <w:sz w:val="20"/>
          <w:szCs w:val="20"/>
          <w:lang w:bidi="pl-PL"/>
        </w:rPr>
        <w:t xml:space="preserve">ów </w:t>
      </w:r>
      <w:r w:rsidRPr="009F2A38">
        <w:rPr>
          <w:rFonts w:ascii="Arial" w:hAnsi="Arial" w:cs="Arial"/>
          <w:sz w:val="20"/>
          <w:szCs w:val="20"/>
          <w:lang w:bidi="pl-PL"/>
        </w:rPr>
        <w:t>wytwarzanych na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terenie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danej</w:t>
      </w:r>
      <w:r w:rsidR="009F2A38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nieruchomości.</w:t>
      </w:r>
    </w:p>
    <w:p w14:paraId="529FB1B4" w14:textId="77777777" w:rsidR="00263D56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 Kompostowaniu poddaje się bioodpady pochodzenia roślinnego, z wyłączeniem takich bioodpadów, których skład lub pochodzenie mogą powodować zanieczyszczenie kompostu, uciążliwości zapachowe lub spowolnienie procesu kompostowania. </w:t>
      </w:r>
    </w:p>
    <w:p w14:paraId="21BEDAB0" w14:textId="4CB4E41B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Nie poddaje się kompostowaniu:</w:t>
      </w:r>
    </w:p>
    <w:p w14:paraId="31D85154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odpadów pochodzenia zwierzęcego;</w:t>
      </w:r>
    </w:p>
    <w:p w14:paraId="52B4D09E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odchodów zwierzęcych;</w:t>
      </w:r>
    </w:p>
    <w:p w14:paraId="7DB413B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impregnowanego lub malowanego drewna;</w:t>
      </w:r>
    </w:p>
    <w:p w14:paraId="006536E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nierozdrobnionych gałęzi.</w:t>
      </w:r>
    </w:p>
    <w:p w14:paraId="45F863FB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11. </w:t>
      </w:r>
      <w:r w:rsidRPr="009F2A38">
        <w:rPr>
          <w:rFonts w:ascii="Arial" w:hAnsi="Arial" w:cs="Arial"/>
          <w:sz w:val="20"/>
          <w:szCs w:val="20"/>
          <w:lang w:bidi="pl-PL"/>
        </w:rPr>
        <w:t>Ustala się następującą częstotliwość i zasady w zakresie opróżniania zbiorników bezodpływowych i osadników oczyszczalni  przydomowych:</w:t>
      </w:r>
    </w:p>
    <w:p w14:paraId="65207E2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opróżnianie zbiorników bezodpływowych i przydomowych oczyszczalni ścieków z nieruchomości odbywa się w sposób uregulowany stosowaną umową z przedsiębiorstwem wywozowym,</w:t>
      </w:r>
    </w:p>
    <w:p w14:paraId="2A93C06F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2) częstotliwość opróżniania zbiorników bezodpływowych na nieczystości ciekłe, powinna uniemożliwiać przepełnienie zbiorników i  wylewanie się nieczystości na powierzchnie terenu, do gruntu lub wód, lecz nie rzadziej </w:t>
      </w:r>
      <w:r w:rsidRPr="009F2A38">
        <w:rPr>
          <w:rFonts w:ascii="Arial" w:hAnsi="Arial" w:cs="Arial"/>
          <w:sz w:val="20"/>
          <w:szCs w:val="20"/>
          <w:u w:val="single"/>
          <w:lang w:bidi="pl-PL"/>
        </w:rPr>
        <w:t xml:space="preserve">jak jeden raz na trzy miesiące. 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Częstotliwość opróżniania z osadów ściekowych oczyszczalni przydomowych wynika z dokumentacji </w:t>
      </w:r>
      <w:proofErr w:type="spellStart"/>
      <w:r w:rsidRPr="009F2A38">
        <w:rPr>
          <w:rFonts w:ascii="Arial" w:hAnsi="Arial" w:cs="Arial"/>
          <w:sz w:val="20"/>
          <w:szCs w:val="20"/>
          <w:lang w:bidi="pl-PL"/>
        </w:rPr>
        <w:t>techniczno</w:t>
      </w:r>
      <w:proofErr w:type="spellEnd"/>
      <w:r w:rsidRPr="009F2A38">
        <w:rPr>
          <w:rFonts w:ascii="Arial" w:hAnsi="Arial" w:cs="Arial"/>
          <w:sz w:val="20"/>
          <w:szCs w:val="20"/>
          <w:lang w:bidi="pl-PL"/>
        </w:rPr>
        <w:t xml:space="preserve"> - ruchowej DTR oraz eksploatacji,</w:t>
      </w:r>
    </w:p>
    <w:p w14:paraId="014A3340" w14:textId="38FF05CD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lastRenderedPageBreak/>
        <w:t>3) częstotliwość wywozu nieczystości ciekłych z osadników w instalacjach przydomowych oczyszczalni ścieków powinna być dostosowana do potrzeb wynikających z ilości pobranej wody i pojemności zbiornika, nie rzadsza jednak niż 1 raz na rok. Właściciele nie mogą dopuszczać do przepełniania zbiorników i wylewania się ścieków na powierzchnię terenu</w:t>
      </w:r>
      <w:r w:rsidR="00263D56" w:rsidRPr="009F2A38">
        <w:rPr>
          <w:rFonts w:ascii="Arial" w:hAnsi="Arial" w:cs="Arial"/>
          <w:sz w:val="20"/>
          <w:szCs w:val="20"/>
          <w:lang w:bidi="pl-PL"/>
        </w:rPr>
        <w:t>,</w:t>
      </w:r>
    </w:p>
    <w:p w14:paraId="169CD85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nieczystości ciekłych zgromadzonych w zbiornikach bezodpływowych oraz w zbiornikach przydomowych oczyszczalni ścieków należy pozbywać się wyłącznie za pośrednictwem podmiotu posiadającego zezwolenie na prowadzenie działalności w zakresie opróżniania zbiorników bezodpływowych i transportu nieczystości ciekłych na terenie Gminy Domaniów,</w:t>
      </w:r>
    </w:p>
    <w:p w14:paraId="1A2392DE" w14:textId="31937C1C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właściciel nieruchomości jest obowiązany zapewnić pracownikom przedsiębiorstwa wywozowego swobodny dojazd i dojście do zbiorników służących do gromadzenia nieczystości ciekłych</w:t>
      </w:r>
      <w:r w:rsidR="00263D56" w:rsidRPr="009F2A38">
        <w:rPr>
          <w:rFonts w:ascii="Arial" w:hAnsi="Arial" w:cs="Arial"/>
          <w:sz w:val="20"/>
          <w:szCs w:val="20"/>
          <w:lang w:bidi="pl-PL"/>
        </w:rPr>
        <w:t>,</w:t>
      </w:r>
    </w:p>
    <w:p w14:paraId="61C5FBCA" w14:textId="7FA2FB1E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 6) właściciel nieruchomości ma obowiązek przechowywania dokumentów, potwierdzających korzystanie z usług przedsiębiorstw wywozowych w zakresie opróżniania zbiorników bezodpływowych lub osadników w instalacjach przydomowych oczyszczalni ścieków i transportu nieczystości ciekłych oraz opróżniania toalet przenośnych (dowodów opłacenia takiej usługi</w:t>
      </w:r>
      <w:r w:rsidR="00645F91">
        <w:rPr>
          <w:rFonts w:ascii="Arial" w:hAnsi="Arial" w:cs="Arial"/>
          <w:sz w:val="20"/>
          <w:szCs w:val="20"/>
          <w:lang w:bidi="pl-PL"/>
        </w:rPr>
        <w:t xml:space="preserve"> </w:t>
      </w:r>
      <w:r w:rsidR="00645F91" w:rsidRPr="00AE794F">
        <w:rPr>
          <w:rFonts w:ascii="Arial" w:hAnsi="Arial" w:cs="Arial"/>
          <w:sz w:val="20"/>
          <w:szCs w:val="20"/>
          <w:lang w:bidi="pl-PL"/>
        </w:rPr>
        <w:t>oraz umowy</w:t>
      </w:r>
      <w:r w:rsidRPr="009F2A38">
        <w:rPr>
          <w:rFonts w:ascii="Arial" w:hAnsi="Arial" w:cs="Arial"/>
          <w:sz w:val="20"/>
          <w:szCs w:val="20"/>
          <w:lang w:bidi="pl-PL"/>
        </w:rPr>
        <w:t>) przez okres 2 lat i okazywania ich na żądanie pracowników Gminy Domaniów.</w:t>
      </w:r>
    </w:p>
    <w:p w14:paraId="0359723B" w14:textId="77777777" w:rsidR="00915B2E" w:rsidRPr="009F2A38" w:rsidRDefault="00915B2E" w:rsidP="00915B2E">
      <w:pPr>
        <w:rPr>
          <w:rFonts w:ascii="Arial" w:hAnsi="Arial" w:cs="Arial"/>
          <w:sz w:val="20"/>
          <w:szCs w:val="20"/>
          <w:lang w:bidi="pl-PL"/>
        </w:rPr>
      </w:pPr>
    </w:p>
    <w:p w14:paraId="197FE434" w14:textId="77777777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5.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Inne wymagania wynikające z wojewódzkiego planu gospodarki odpadami</w:t>
      </w:r>
    </w:p>
    <w:p w14:paraId="5A625D28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12. </w:t>
      </w:r>
      <w:r w:rsidRPr="009F2A38">
        <w:rPr>
          <w:rFonts w:ascii="Arial" w:hAnsi="Arial" w:cs="Arial"/>
          <w:sz w:val="20"/>
          <w:szCs w:val="20"/>
          <w:lang w:bidi="pl-PL"/>
        </w:rPr>
        <w:t>1. Gmina i mieszkańcy gminy powinni dążyć do zmniejszenia powstających odpadów tak aby:</w:t>
      </w:r>
    </w:p>
    <w:p w14:paraId="0A9C9F3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wyeliminować nielegalne składowanie odpadów,</w:t>
      </w:r>
    </w:p>
    <w:p w14:paraId="35942EEF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zmniejszać ilości odpadów poprzez zgniatanie opakowań,</w:t>
      </w:r>
    </w:p>
    <w:p w14:paraId="10D964A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opróżniać opakowania z pozostałości produktu przed umieszczeniem w pojemniku,</w:t>
      </w:r>
    </w:p>
    <w:p w14:paraId="7EF68492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4) ograniczać ilości wytworzonych odpadów, poprzez zwiększenie udziału:</w:t>
      </w:r>
    </w:p>
    <w:p w14:paraId="5248E08E" w14:textId="5E0E8BBE" w:rsidR="00915B2E" w:rsidRPr="009F2A38" w:rsidRDefault="00915B2E" w:rsidP="003A0BA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w recyklingu w odniesieniu dla papieru i tektury, szkła, metali i tworzyw sztucznych</w:t>
      </w:r>
      <w:r w:rsidR="00741C9F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sz w:val="20"/>
          <w:szCs w:val="20"/>
          <w:lang w:bidi="pl-PL"/>
        </w:rPr>
        <w:t>i zapewnienia wysokiej jakości odpadów zbieranych selektywnie,</w:t>
      </w:r>
    </w:p>
    <w:p w14:paraId="50DB89D1" w14:textId="2977A259" w:rsidR="00915B2E" w:rsidRPr="009F2A38" w:rsidRDefault="00915B2E" w:rsidP="003A0BA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kompostowników dla bioodpadów tzw. „BIO”  ulegających biodegradacji w gospodarstwach domowych,</w:t>
      </w:r>
    </w:p>
    <w:p w14:paraId="1142F5C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5) zwiększać ilość zebranych selektywnie odpadów niebezpiecznych występujących w odpadach komunalnych.</w:t>
      </w:r>
    </w:p>
    <w:p w14:paraId="50DBF83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 xml:space="preserve"> Wszelkie inne wymogi wynikające z Wojewódzkiego Planu Gospodarki Odpadami zostały ujęte w zapisach szczegółowych niniejszego Regulaminu.</w:t>
      </w:r>
    </w:p>
    <w:p w14:paraId="21CE0171" w14:textId="77777777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6.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Wymagania w zakresie obowiązków osób utrzymujących zwierzęta domowe w zakresie ochrony przed zagrożeniem lub uciążliwością dla ludzi oraz przed zanieczyszczeniem terenów przeznaczonych do wspólnego użytku.</w:t>
      </w:r>
    </w:p>
    <w:p w14:paraId="771A0D03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13. </w:t>
      </w:r>
      <w:r w:rsidRPr="009F2A38">
        <w:rPr>
          <w:rFonts w:ascii="Arial" w:hAnsi="Arial" w:cs="Arial"/>
          <w:sz w:val="20"/>
          <w:szCs w:val="20"/>
          <w:lang w:bidi="pl-PL"/>
        </w:rPr>
        <w:t>1. Zwierzęta domowe winny być utrzymywane tak, by nie stwarzały zagrożenia dla osób trzecich.</w:t>
      </w:r>
    </w:p>
    <w:p w14:paraId="3D721870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871CCB">
        <w:rPr>
          <w:rFonts w:ascii="Arial" w:hAnsi="Arial" w:cs="Arial"/>
          <w:sz w:val="20"/>
          <w:szCs w:val="20"/>
          <w:lang w:bidi="pl-PL"/>
        </w:rPr>
        <w:t>2.</w:t>
      </w:r>
      <w:r w:rsidRPr="009F2A38">
        <w:rPr>
          <w:rFonts w:ascii="Arial" w:hAnsi="Arial" w:cs="Arial"/>
          <w:sz w:val="20"/>
          <w:szCs w:val="20"/>
          <w:lang w:bidi="pl-PL"/>
        </w:rPr>
        <w:t> W miejscach przeznaczonych do wspólnego użytku zwierzęta domowe, a w szczególności psy, mogą przebywać wyłącznie pod nadzorem osoby, która jest zdolna do sprawowania kontroli nad zachowaniem się zwierzęcia, z uwzględnieniem następujących zasad:</w:t>
      </w:r>
    </w:p>
    <w:p w14:paraId="5D204D56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psa należy prowadzić na smyczy; zwolnienie psa ze smyczy jest dozwolone, tylko wtedy, gdy opiekun psa ma możliwość sprawowania bezpośredniej kontroli nad jego zachowaniem,</w:t>
      </w:r>
    </w:p>
    <w:p w14:paraId="3B43D57A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 xml:space="preserve">2) psy należące do ras uznawanych za agresywne i mieszańce tych ras oraz psy, które zachowują się agresywnie w stosunku do ludzi i innych zwierząt, należy prowadzić na smyczy i w kagańcu. Zwolnienie </w:t>
      </w:r>
      <w:r w:rsidRPr="009F2A38">
        <w:rPr>
          <w:rFonts w:ascii="Arial" w:hAnsi="Arial" w:cs="Arial"/>
          <w:sz w:val="20"/>
          <w:szCs w:val="20"/>
          <w:lang w:bidi="pl-PL"/>
        </w:rPr>
        <w:lastRenderedPageBreak/>
        <w:t>psa ze smyczy jest dozwolone, tylko wtedy, gdy opiekun psa ma możliwość sprawowania bezpośredniej kontroli nad jego zachowaniem,</w:t>
      </w:r>
    </w:p>
    <w:p w14:paraId="34617F1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3) właściciel nieruchomości, po której pies porusza się swobodnie, zobowiązany jest zabezpieczyć nieruchomość w taki sposób, aby zapobiec możliwości wydostania się psa poza jej granice oraz umieścić w widocznym miejscu, wykonaną z trwałego materiału tabliczkę ostrzegawczą z napisem „UWAGA PIES” lub o podobnej treści.</w:t>
      </w:r>
    </w:p>
    <w:p w14:paraId="1B56548D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3. Właściciel zwierzęcia domowego obowiązany jest do zachowania bezpieczeństwa i środków ostrożności, zapewniających ochronę przed zagrożeniem lub uciążliwością dla ludzi oraz przed zanieczyszczaniem terenów przeznaczonych do użytku publicznego, a w przypadku takiego zanieczyszczenia do natychmiastowego ich uprzątnięcia.</w:t>
      </w:r>
    </w:p>
    <w:p w14:paraId="59F676F8" w14:textId="77777777" w:rsidR="00915B2E" w:rsidRPr="009F2A38" w:rsidRDefault="00915B2E" w:rsidP="006A61B0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4. Posiadacz psa zobowiązany jest do dbałości o to, by jego zwierzę nie zakłócało spokoju innym mieszkańcom.</w:t>
      </w:r>
    </w:p>
    <w:p w14:paraId="0B687440" w14:textId="1BB463AB" w:rsidR="00915B2E" w:rsidRPr="009F2A38" w:rsidRDefault="00915B2E" w:rsidP="006A61B0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7.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Wymagania w zakresie  utrzymywania zwierząt gospodarskich na terenach wyłączonych</w:t>
      </w:r>
      <w:r w:rsidR="006A61B0" w:rsidRPr="009F2A38">
        <w:rPr>
          <w:rFonts w:ascii="Arial" w:hAnsi="Arial" w:cs="Arial"/>
          <w:sz w:val="20"/>
          <w:szCs w:val="20"/>
          <w:lang w:bidi="pl-PL"/>
        </w:rPr>
        <w:t xml:space="preserve"> </w:t>
      </w:r>
      <w:r w:rsidRPr="009F2A38">
        <w:rPr>
          <w:rFonts w:ascii="Arial" w:hAnsi="Arial" w:cs="Arial"/>
          <w:b/>
          <w:sz w:val="20"/>
          <w:szCs w:val="20"/>
          <w:lang w:bidi="pl-PL"/>
        </w:rPr>
        <w:t>z produkcji rolniczej.</w:t>
      </w:r>
    </w:p>
    <w:p w14:paraId="41406104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14. </w:t>
      </w:r>
      <w:r w:rsidRPr="009F2A38">
        <w:rPr>
          <w:rFonts w:ascii="Arial" w:hAnsi="Arial" w:cs="Arial"/>
          <w:sz w:val="20"/>
          <w:szCs w:val="20"/>
          <w:lang w:bidi="pl-PL"/>
        </w:rPr>
        <w:t>1. Utrzymywanie zwierząt gospodarskich jest zabronione na terenach wyłączonych z produkcji rolniczej, oznaczonych w miejscowych planach zagospodarowania przestrzennego jako wyłączone z produkcji rolnej czyli jako takie, na których rozpoczęto inwestowanie zgodnie z tymi planami.</w:t>
      </w:r>
    </w:p>
    <w:p w14:paraId="5DD69EE8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2. Zakaz utrzymania zwierząt gospodarskich dotyczy także nieruchomości  zabudowanych budynkami mieszkalnymi wielorodzinnymi, jednorodzinnymi, zamieszkania zbiorowego, użyteczności publicznej, ogrodach działkowych.</w:t>
      </w:r>
    </w:p>
    <w:p w14:paraId="0D9B1CED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3. Dopuszcza się utrzymanie zwierząt gospodarskich na terenach wyłączonych z produkcji rolnej w zabudowie jednorodzinnej i zagrodowej, pod warunkiem że utrzymywanie zwierząt gospodarskich nie powoduje uciążliwości, w tym zapachowych  dla użytkowników nieruchomości sąsiednich oraz spełnione są wymogi sanitarne, budowlane, ochrony środowiska i ochrony zwierząt, określone odrębnymi przepisami:</w:t>
      </w:r>
    </w:p>
    <w:p w14:paraId="12B16021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wybiegi dla zwierząt gospodarskich zabezpieczone są w sposób uniemożlwiający wydostanie się poza obręb posesji,</w:t>
      </w:r>
    </w:p>
    <w:p w14:paraId="39C19606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zapewnione są odpowiednie budowle i urządzenia do gromadzenia i usuwania nieczystości wytwarzanych przez zwierzęta gospodarskie w sposób nie powodujący zanieczyszczenia terenu oraz wód powierzchniowych i podziemnych, odległości granicy wybiegu, pomieszczeń inwentarskich, klatek lub uli od budynków mieszkalnych sąsiednich nieruchomości jest  nie mniejsza niż 20 m.</w:t>
      </w:r>
    </w:p>
    <w:p w14:paraId="3A18EBE7" w14:textId="77777777" w:rsidR="003A0BAB" w:rsidRPr="009F2A38" w:rsidRDefault="003A0BAB" w:rsidP="003A0BAB">
      <w:pPr>
        <w:jc w:val="center"/>
        <w:rPr>
          <w:rFonts w:ascii="Arial" w:hAnsi="Arial" w:cs="Arial"/>
          <w:b/>
          <w:sz w:val="20"/>
          <w:szCs w:val="20"/>
          <w:lang w:bidi="pl-PL"/>
        </w:rPr>
      </w:pPr>
    </w:p>
    <w:p w14:paraId="52A53B52" w14:textId="52C06614" w:rsidR="00915B2E" w:rsidRPr="009F2A38" w:rsidRDefault="00915B2E" w:rsidP="003A0BAB">
      <w:pPr>
        <w:jc w:val="center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Rozdział 8.</w:t>
      </w:r>
      <w:r w:rsidRPr="009F2A38">
        <w:rPr>
          <w:rFonts w:ascii="Arial" w:hAnsi="Arial" w:cs="Arial"/>
          <w:sz w:val="20"/>
          <w:szCs w:val="20"/>
          <w:lang w:bidi="pl-PL"/>
        </w:rPr>
        <w:br/>
      </w:r>
      <w:r w:rsidRPr="009F2A38">
        <w:rPr>
          <w:rFonts w:ascii="Arial" w:hAnsi="Arial" w:cs="Arial"/>
          <w:b/>
          <w:sz w:val="20"/>
          <w:szCs w:val="20"/>
          <w:lang w:bidi="pl-PL"/>
        </w:rPr>
        <w:t>Obszary podlegające obowiązkowej deratyzacji oraz terminy jej przeprowadzenia.</w:t>
      </w:r>
    </w:p>
    <w:p w14:paraId="27E19C25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b/>
          <w:sz w:val="20"/>
          <w:szCs w:val="20"/>
          <w:lang w:bidi="pl-PL"/>
        </w:rPr>
        <w:t>§ 15. </w:t>
      </w:r>
      <w:r w:rsidRPr="009F2A38">
        <w:rPr>
          <w:rFonts w:ascii="Arial" w:hAnsi="Arial" w:cs="Arial"/>
          <w:sz w:val="20"/>
          <w:szCs w:val="20"/>
          <w:lang w:bidi="pl-PL"/>
        </w:rPr>
        <w:t>1. Ustala się, że obowiązkowi deratyzacji podlegają:</w:t>
      </w:r>
    </w:p>
    <w:p w14:paraId="15300BBD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budynki wielolokalowe,</w:t>
      </w:r>
    </w:p>
    <w:p w14:paraId="6F3F1265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budynki użyteczności publicznej.</w:t>
      </w:r>
    </w:p>
    <w:p w14:paraId="61B1AA7F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2. Ustala się terminy przeprowadzenia deratyzacji:</w:t>
      </w:r>
    </w:p>
    <w:p w14:paraId="77E6A313" w14:textId="77777777" w:rsidR="00915B2E" w:rsidRPr="009F2A38" w:rsidRDefault="00915B2E" w:rsidP="003A0BA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9F2A38">
        <w:rPr>
          <w:rFonts w:ascii="Arial" w:hAnsi="Arial" w:cs="Arial"/>
          <w:sz w:val="20"/>
          <w:szCs w:val="20"/>
          <w:lang w:bidi="pl-PL"/>
        </w:rPr>
        <w:t>1) w okresie wiosennym od 1 kwietnia do 30 kwietnia,</w:t>
      </w:r>
    </w:p>
    <w:p w14:paraId="7C1EC5AF" w14:textId="23E61512" w:rsidR="008F7963" w:rsidRPr="004A7D7E" w:rsidRDefault="00915B2E" w:rsidP="00150F8D">
      <w:pPr>
        <w:jc w:val="both"/>
        <w:rPr>
          <w:rFonts w:ascii="Arial" w:hAnsi="Arial" w:cs="Arial"/>
          <w:lang w:val="x-none"/>
        </w:rPr>
      </w:pPr>
      <w:r w:rsidRPr="009F2A38">
        <w:rPr>
          <w:rFonts w:ascii="Arial" w:hAnsi="Arial" w:cs="Arial"/>
          <w:sz w:val="20"/>
          <w:szCs w:val="20"/>
          <w:lang w:bidi="pl-PL"/>
        </w:rPr>
        <w:t>2) w okresie jesiennym od dnia 1 października do 31 października.</w:t>
      </w:r>
    </w:p>
    <w:p w14:paraId="34A52398" w14:textId="77777777" w:rsidR="00A642DB" w:rsidRPr="009F2A38" w:rsidRDefault="00A642DB">
      <w:pPr>
        <w:rPr>
          <w:rFonts w:ascii="Arial" w:hAnsi="Arial" w:cs="Arial"/>
          <w:sz w:val="20"/>
          <w:szCs w:val="20"/>
        </w:rPr>
      </w:pPr>
    </w:p>
    <w:sectPr w:rsidR="00A642DB" w:rsidRPr="009F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E5A2" w14:textId="77777777" w:rsidR="00773FC6" w:rsidRDefault="00773FC6" w:rsidP="0096081B">
      <w:pPr>
        <w:spacing w:after="0" w:line="240" w:lineRule="auto"/>
      </w:pPr>
      <w:r>
        <w:separator/>
      </w:r>
    </w:p>
  </w:endnote>
  <w:endnote w:type="continuationSeparator" w:id="0">
    <w:p w14:paraId="0998B96E" w14:textId="77777777" w:rsidR="00773FC6" w:rsidRDefault="00773FC6" w:rsidP="0096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6214" w14:textId="77777777" w:rsidR="0096081B" w:rsidRDefault="009608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7A88" w14:textId="77777777" w:rsidR="00773FC6" w:rsidRDefault="00773FC6" w:rsidP="0096081B">
      <w:pPr>
        <w:spacing w:after="0" w:line="240" w:lineRule="auto"/>
      </w:pPr>
      <w:r>
        <w:separator/>
      </w:r>
    </w:p>
  </w:footnote>
  <w:footnote w:type="continuationSeparator" w:id="0">
    <w:p w14:paraId="6C889BAF" w14:textId="77777777" w:rsidR="00773FC6" w:rsidRDefault="00773FC6" w:rsidP="0096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50F"/>
    <w:multiLevelType w:val="hybridMultilevel"/>
    <w:tmpl w:val="872E8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5B90"/>
    <w:multiLevelType w:val="hybridMultilevel"/>
    <w:tmpl w:val="BC56C4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01DF2"/>
    <w:multiLevelType w:val="hybridMultilevel"/>
    <w:tmpl w:val="05C23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113E"/>
    <w:multiLevelType w:val="hybridMultilevel"/>
    <w:tmpl w:val="E77AF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8FC"/>
    <w:multiLevelType w:val="hybridMultilevel"/>
    <w:tmpl w:val="FF6E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5AB2"/>
    <w:multiLevelType w:val="hybridMultilevel"/>
    <w:tmpl w:val="3C74BB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6B51AC"/>
    <w:multiLevelType w:val="hybridMultilevel"/>
    <w:tmpl w:val="FFC0E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1B2B"/>
    <w:multiLevelType w:val="hybridMultilevel"/>
    <w:tmpl w:val="DF3C8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C2537"/>
    <w:multiLevelType w:val="hybridMultilevel"/>
    <w:tmpl w:val="965497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4D20"/>
    <w:multiLevelType w:val="hybridMultilevel"/>
    <w:tmpl w:val="6ABC4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D12F8"/>
    <w:multiLevelType w:val="hybridMultilevel"/>
    <w:tmpl w:val="B13CC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42EB0"/>
    <w:multiLevelType w:val="hybridMultilevel"/>
    <w:tmpl w:val="D988E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43C14"/>
    <w:multiLevelType w:val="hybridMultilevel"/>
    <w:tmpl w:val="32DC6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0CB2"/>
    <w:multiLevelType w:val="hybridMultilevel"/>
    <w:tmpl w:val="41C45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E4F9E"/>
    <w:multiLevelType w:val="hybridMultilevel"/>
    <w:tmpl w:val="356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B5867"/>
    <w:multiLevelType w:val="hybridMultilevel"/>
    <w:tmpl w:val="67F6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5131">
    <w:abstractNumId w:val="14"/>
  </w:num>
  <w:num w:numId="2" w16cid:durableId="588660090">
    <w:abstractNumId w:val="8"/>
  </w:num>
  <w:num w:numId="3" w16cid:durableId="534461315">
    <w:abstractNumId w:val="7"/>
  </w:num>
  <w:num w:numId="4" w16cid:durableId="1264222152">
    <w:abstractNumId w:val="3"/>
  </w:num>
  <w:num w:numId="5" w16cid:durableId="712000570">
    <w:abstractNumId w:val="1"/>
  </w:num>
  <w:num w:numId="6" w16cid:durableId="1965308891">
    <w:abstractNumId w:val="4"/>
  </w:num>
  <w:num w:numId="7" w16cid:durableId="863372482">
    <w:abstractNumId w:val="5"/>
  </w:num>
  <w:num w:numId="8" w16cid:durableId="1554268523">
    <w:abstractNumId w:val="11"/>
  </w:num>
  <w:num w:numId="9" w16cid:durableId="489634407">
    <w:abstractNumId w:val="10"/>
  </w:num>
  <w:num w:numId="10" w16cid:durableId="1829245876">
    <w:abstractNumId w:val="13"/>
  </w:num>
  <w:num w:numId="11" w16cid:durableId="1087657407">
    <w:abstractNumId w:val="6"/>
  </w:num>
  <w:num w:numId="12" w16cid:durableId="1537424099">
    <w:abstractNumId w:val="0"/>
  </w:num>
  <w:num w:numId="13" w16cid:durableId="452752552">
    <w:abstractNumId w:val="2"/>
  </w:num>
  <w:num w:numId="14" w16cid:durableId="257370578">
    <w:abstractNumId w:val="12"/>
  </w:num>
  <w:num w:numId="15" w16cid:durableId="1174492975">
    <w:abstractNumId w:val="15"/>
  </w:num>
  <w:num w:numId="16" w16cid:durableId="100340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6E"/>
    <w:rsid w:val="000260D6"/>
    <w:rsid w:val="00037992"/>
    <w:rsid w:val="0004353D"/>
    <w:rsid w:val="00074185"/>
    <w:rsid w:val="000746E4"/>
    <w:rsid w:val="00083378"/>
    <w:rsid w:val="0009517D"/>
    <w:rsid w:val="000B1B0A"/>
    <w:rsid w:val="000C5BC5"/>
    <w:rsid w:val="000E0B7C"/>
    <w:rsid w:val="000E1549"/>
    <w:rsid w:val="000F2DA1"/>
    <w:rsid w:val="00125975"/>
    <w:rsid w:val="001474AC"/>
    <w:rsid w:val="00150F8D"/>
    <w:rsid w:val="00190546"/>
    <w:rsid w:val="00196F22"/>
    <w:rsid w:val="001D0A5D"/>
    <w:rsid w:val="001D24CD"/>
    <w:rsid w:val="002148D4"/>
    <w:rsid w:val="00254A69"/>
    <w:rsid w:val="00257217"/>
    <w:rsid w:val="00263D56"/>
    <w:rsid w:val="00270CF6"/>
    <w:rsid w:val="002E2AB9"/>
    <w:rsid w:val="00302F82"/>
    <w:rsid w:val="00364155"/>
    <w:rsid w:val="003655F6"/>
    <w:rsid w:val="00365BF8"/>
    <w:rsid w:val="0037202E"/>
    <w:rsid w:val="00380BF5"/>
    <w:rsid w:val="0038265F"/>
    <w:rsid w:val="00396EA5"/>
    <w:rsid w:val="003A0A65"/>
    <w:rsid w:val="003A0BAB"/>
    <w:rsid w:val="003A29A9"/>
    <w:rsid w:val="003A318E"/>
    <w:rsid w:val="003A569E"/>
    <w:rsid w:val="003B2549"/>
    <w:rsid w:val="003E4E2F"/>
    <w:rsid w:val="003F235F"/>
    <w:rsid w:val="0040601F"/>
    <w:rsid w:val="004469A3"/>
    <w:rsid w:val="00460DBF"/>
    <w:rsid w:val="00461C47"/>
    <w:rsid w:val="00470212"/>
    <w:rsid w:val="00494680"/>
    <w:rsid w:val="004F6C5C"/>
    <w:rsid w:val="00521E6E"/>
    <w:rsid w:val="005913A5"/>
    <w:rsid w:val="005B2436"/>
    <w:rsid w:val="0060765A"/>
    <w:rsid w:val="006174C8"/>
    <w:rsid w:val="00645F91"/>
    <w:rsid w:val="00662E37"/>
    <w:rsid w:val="00684CF0"/>
    <w:rsid w:val="006934AC"/>
    <w:rsid w:val="006979AC"/>
    <w:rsid w:val="006A61B0"/>
    <w:rsid w:val="006F1641"/>
    <w:rsid w:val="0070272D"/>
    <w:rsid w:val="00714D36"/>
    <w:rsid w:val="00715ADE"/>
    <w:rsid w:val="00722D6B"/>
    <w:rsid w:val="00741C9F"/>
    <w:rsid w:val="0074468A"/>
    <w:rsid w:val="0076092B"/>
    <w:rsid w:val="00773FC6"/>
    <w:rsid w:val="00796C28"/>
    <w:rsid w:val="007A385B"/>
    <w:rsid w:val="007A744D"/>
    <w:rsid w:val="007E1AAA"/>
    <w:rsid w:val="00836D56"/>
    <w:rsid w:val="008658C1"/>
    <w:rsid w:val="00871CCB"/>
    <w:rsid w:val="008738A5"/>
    <w:rsid w:val="0088202F"/>
    <w:rsid w:val="00883E0A"/>
    <w:rsid w:val="008858E4"/>
    <w:rsid w:val="008A45FD"/>
    <w:rsid w:val="008B09D9"/>
    <w:rsid w:val="008C120A"/>
    <w:rsid w:val="008F22E2"/>
    <w:rsid w:val="008F7963"/>
    <w:rsid w:val="0090215A"/>
    <w:rsid w:val="00914613"/>
    <w:rsid w:val="00915B2E"/>
    <w:rsid w:val="00960260"/>
    <w:rsid w:val="0096081B"/>
    <w:rsid w:val="00984AA4"/>
    <w:rsid w:val="009B63B1"/>
    <w:rsid w:val="009B796A"/>
    <w:rsid w:val="009F2A38"/>
    <w:rsid w:val="00A00D9B"/>
    <w:rsid w:val="00A1056C"/>
    <w:rsid w:val="00A15ED0"/>
    <w:rsid w:val="00A17FCE"/>
    <w:rsid w:val="00A241EB"/>
    <w:rsid w:val="00A44380"/>
    <w:rsid w:val="00A642DB"/>
    <w:rsid w:val="00AD27B9"/>
    <w:rsid w:val="00AE794F"/>
    <w:rsid w:val="00AF6720"/>
    <w:rsid w:val="00B04997"/>
    <w:rsid w:val="00B20C7E"/>
    <w:rsid w:val="00B63A2E"/>
    <w:rsid w:val="00BA4E4F"/>
    <w:rsid w:val="00BB7E76"/>
    <w:rsid w:val="00C04AD7"/>
    <w:rsid w:val="00C11223"/>
    <w:rsid w:val="00C11E9D"/>
    <w:rsid w:val="00C16D8A"/>
    <w:rsid w:val="00C22298"/>
    <w:rsid w:val="00C424CC"/>
    <w:rsid w:val="00C46121"/>
    <w:rsid w:val="00C6388D"/>
    <w:rsid w:val="00C938E9"/>
    <w:rsid w:val="00CC16C9"/>
    <w:rsid w:val="00CC5EA1"/>
    <w:rsid w:val="00CD1787"/>
    <w:rsid w:val="00CF1001"/>
    <w:rsid w:val="00D17BE3"/>
    <w:rsid w:val="00D80342"/>
    <w:rsid w:val="00DD6AF3"/>
    <w:rsid w:val="00DE60E0"/>
    <w:rsid w:val="00E0264F"/>
    <w:rsid w:val="00E41BE5"/>
    <w:rsid w:val="00E43778"/>
    <w:rsid w:val="00E62FFE"/>
    <w:rsid w:val="00E815A6"/>
    <w:rsid w:val="00EA7E10"/>
    <w:rsid w:val="00EB55A6"/>
    <w:rsid w:val="00F0058C"/>
    <w:rsid w:val="00F1243D"/>
    <w:rsid w:val="00F64DDD"/>
    <w:rsid w:val="00F736B3"/>
    <w:rsid w:val="00F911D7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9AB1"/>
  <w15:chartTrackingRefBased/>
  <w15:docId w15:val="{5C924B45-CC5D-427C-8FB5-7D16981E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21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E6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1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60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81B"/>
  </w:style>
  <w:style w:type="paragraph" w:styleId="Stopka">
    <w:name w:val="footer"/>
    <w:basedOn w:val="Normalny"/>
    <w:link w:val="StopkaZnak"/>
    <w:uiPriority w:val="99"/>
    <w:unhideWhenUsed/>
    <w:rsid w:val="00960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2A06-6E2B-43CE-9AC4-C511D62E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5163</Words>
  <Characters>30979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Sanecka</dc:creator>
  <cp:keywords/>
  <dc:description/>
  <cp:lastModifiedBy>Edyta Sanecka</cp:lastModifiedBy>
  <cp:revision>8</cp:revision>
  <cp:lastPrinted>2026-01-12T09:03:00Z</cp:lastPrinted>
  <dcterms:created xsi:type="dcterms:W3CDTF">2026-01-12T09:27:00Z</dcterms:created>
  <dcterms:modified xsi:type="dcterms:W3CDTF">2026-01-15T06:50:00Z</dcterms:modified>
</cp:coreProperties>
</file>